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3.xml" ContentType="application/xml"/>
  <Override PartName="/customXml/item4.xml" ContentType="applicatio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3.11.0 -->
  <w:body>
    <w:p w:rsidR="0036020A" w:rsidRPr="00F12FA0" w:rsidP="002575CF" w14:paraId="5A14CAC7" w14:textId="77777777">
      <w:pPr>
        <w:pStyle w:val="paragraph"/>
        <w:spacing w:before="0" w:beforeAutospacing="0" w:after="0" w:afterAutospacing="0" w:line="276" w:lineRule="auto"/>
        <w:jc w:val="center"/>
        <w:textAlignment w:val="baseline"/>
        <w:rPr>
          <w:rStyle w:val="normaltextrun"/>
          <w:b/>
          <w:bCs/>
          <w:sz w:val="28"/>
          <w:szCs w:val="28"/>
        </w:rPr>
      </w:pPr>
      <w:r w:rsidRPr="00F12FA0">
        <w:rPr>
          <w:rStyle w:val="normaltextrun"/>
          <w:b/>
          <w:bCs/>
          <w:sz w:val="28"/>
          <w:szCs w:val="28"/>
        </w:rPr>
        <w:t>Latvijas Investīciju un attīstības aģentūra</w:t>
      </w:r>
    </w:p>
    <w:p w:rsidR="00F03C5A" w:rsidRPr="00F12FA0" w:rsidP="0010089C" w14:paraId="28C42CB5" w14:textId="54392825">
      <w:pPr>
        <w:pStyle w:val="paragraph"/>
        <w:spacing w:before="0" w:beforeAutospacing="0" w:after="0" w:afterAutospacing="0" w:line="276" w:lineRule="auto"/>
        <w:ind w:left="567" w:right="559"/>
        <w:jc w:val="center"/>
        <w:textAlignment w:val="baseline"/>
        <w:rPr>
          <w:rStyle w:val="normaltextrun"/>
          <w:b/>
          <w:bCs/>
          <w:sz w:val="28"/>
          <w:szCs w:val="28"/>
        </w:rPr>
      </w:pPr>
      <w:r w:rsidRPr="00F12FA0">
        <w:rPr>
          <w:rStyle w:val="normaltextrun"/>
          <w:b/>
          <w:bCs/>
          <w:sz w:val="28"/>
          <w:szCs w:val="28"/>
        </w:rPr>
        <w:t>RIS3 jomas “</w:t>
      </w:r>
      <w:r w:rsidR="00EA2622">
        <w:rPr>
          <w:rStyle w:val="normaltextrun"/>
          <w:b/>
          <w:bCs/>
          <w:sz w:val="28"/>
          <w:szCs w:val="28"/>
        </w:rPr>
        <w:t xml:space="preserve">Fotonika un viedie materiāli, tehnoloģijas un </w:t>
      </w:r>
      <w:r w:rsidR="00797B36">
        <w:rPr>
          <w:rStyle w:val="normaltextrun"/>
          <w:b/>
          <w:bCs/>
          <w:sz w:val="28"/>
          <w:szCs w:val="28"/>
        </w:rPr>
        <w:t>inženiersistēmas</w:t>
      </w:r>
      <w:r w:rsidRPr="00F12FA0">
        <w:rPr>
          <w:rStyle w:val="normaltextrun"/>
          <w:b/>
          <w:bCs/>
          <w:sz w:val="28"/>
          <w:szCs w:val="28"/>
        </w:rPr>
        <w:t xml:space="preserve">” </w:t>
      </w:r>
      <w:r w:rsidRPr="00F12FA0" w:rsidR="0090095D">
        <w:rPr>
          <w:rStyle w:val="normaltextrun"/>
          <w:b/>
          <w:bCs/>
          <w:sz w:val="28"/>
          <w:szCs w:val="28"/>
        </w:rPr>
        <w:t>v</w:t>
      </w:r>
      <w:r w:rsidRPr="00F12FA0">
        <w:rPr>
          <w:rStyle w:val="normaltextrun"/>
          <w:b/>
          <w:bCs/>
          <w:sz w:val="28"/>
          <w:szCs w:val="28"/>
        </w:rPr>
        <w:t>adības grupas</w:t>
      </w:r>
      <w:r w:rsidRPr="00F12FA0" w:rsidR="001D4941">
        <w:rPr>
          <w:rStyle w:val="normaltextrun"/>
          <w:b/>
          <w:bCs/>
          <w:sz w:val="28"/>
          <w:szCs w:val="28"/>
        </w:rPr>
        <w:t xml:space="preserve"> sēdes</w:t>
      </w:r>
    </w:p>
    <w:p w:rsidR="00F03C5A" w:rsidRPr="00F12FA0" w:rsidP="002575CF" w14:paraId="08F3D873" w14:textId="79CC2858">
      <w:pPr>
        <w:pStyle w:val="paragraph"/>
        <w:spacing w:before="0" w:beforeAutospacing="0" w:after="0" w:afterAutospacing="0" w:line="276" w:lineRule="auto"/>
        <w:jc w:val="center"/>
        <w:textAlignment w:val="baseline"/>
        <w:rPr>
          <w:rStyle w:val="eop"/>
        </w:rPr>
      </w:pPr>
      <w:r w:rsidRPr="04E8A221">
        <w:rPr>
          <w:rStyle w:val="normaltextrun"/>
          <w:b/>
          <w:bCs/>
          <w:sz w:val="28"/>
          <w:szCs w:val="28"/>
        </w:rPr>
        <w:t>P</w:t>
      </w:r>
      <w:r w:rsidRPr="04E8A221" w:rsidR="53E281C1">
        <w:rPr>
          <w:rStyle w:val="normaltextrun"/>
          <w:b/>
          <w:bCs/>
          <w:sz w:val="28"/>
          <w:szCs w:val="28"/>
        </w:rPr>
        <w:t>rotokols</w:t>
      </w:r>
      <w:r w:rsidRPr="04E8A221">
        <w:rPr>
          <w:rStyle w:val="normaltextrun"/>
          <w:b/>
          <w:bCs/>
          <w:sz w:val="28"/>
          <w:szCs w:val="28"/>
        </w:rPr>
        <w:t xml:space="preserve"> Nr. </w:t>
      </w:r>
      <w:r w:rsidRPr="04E8A221" w:rsidR="7C147ECD">
        <w:rPr>
          <w:rStyle w:val="normaltextrun"/>
          <w:b/>
          <w:bCs/>
          <w:sz w:val="28"/>
          <w:szCs w:val="28"/>
        </w:rPr>
        <w:t>1</w:t>
      </w:r>
    </w:p>
    <w:p w:rsidR="04E8A221" w:rsidP="04E8A221" w14:paraId="5B092639" w14:textId="1B922920">
      <w:pPr>
        <w:spacing w:after="0"/>
        <w:ind w:firstLine="0"/>
        <w:rPr>
          <w:color w:val="000000" w:themeColor="text1"/>
          <w:sz w:val="27"/>
          <w:szCs w:val="27"/>
        </w:rPr>
      </w:pPr>
    </w:p>
    <w:p w:rsidR="50FC1168" w:rsidP="04E8A221" w14:paraId="25ABBB9A" w14:textId="5ABBCCE0">
      <w:pPr>
        <w:spacing w:after="0"/>
        <w:ind w:firstLine="0"/>
      </w:pPr>
      <w:r w:rsidRPr="04E8A221">
        <w:rPr>
          <w:noProof/>
          <w:color w:val="000000" w:themeColor="text1"/>
          <w:sz w:val="27"/>
          <w:szCs w:val="27"/>
        </w:rPr>
        <w:t>Datums skatāms laika zīmogā</w:t>
      </w:r>
      <w:r w:rsidRPr="04E8A221">
        <w:rPr>
          <w:color w:val="000000" w:themeColor="text1"/>
          <w:sz w:val="27"/>
          <w:szCs w:val="27"/>
        </w:rPr>
        <w:t xml:space="preserve"> Nr.</w:t>
      </w:r>
      <w:r w:rsidRPr="04E8A221">
        <w:rPr>
          <w:noProof/>
          <w:color w:val="000000" w:themeColor="text1"/>
          <w:sz w:val="27"/>
          <w:szCs w:val="27"/>
        </w:rPr>
        <w:t>12.1-3.1-2024/5</w:t>
      </w:r>
    </w:p>
    <w:p w:rsidR="000457E6" w:rsidRPr="00F12FA0" w:rsidP="000457E6" w14:paraId="46FC7D89" w14:textId="77777777">
      <w:pPr>
        <w:pStyle w:val="paragraph"/>
        <w:spacing w:before="0" w:beforeAutospacing="0" w:after="0" w:afterAutospacing="0"/>
        <w:jc w:val="both"/>
        <w:textAlignment w:val="baseline"/>
        <w:rPr>
          <w:rStyle w:val="eop"/>
          <w:i/>
          <w:iCs/>
        </w:rPr>
      </w:pPr>
    </w:p>
    <w:p w:rsidR="001D4941" w:rsidP="00E444C2" w14:paraId="4233E3F1" w14:textId="4A5BB3F9">
      <w:pPr>
        <w:pStyle w:val="paragraph"/>
        <w:spacing w:before="0" w:beforeAutospacing="0" w:after="0" w:afterAutospacing="0"/>
        <w:jc w:val="both"/>
        <w:textAlignment w:val="baseline"/>
        <w:rPr>
          <w:rStyle w:val="eop"/>
          <w:i/>
          <w:iCs/>
        </w:rPr>
      </w:pPr>
      <w:r>
        <w:rPr>
          <w:rStyle w:val="eop"/>
          <w:i/>
          <w:iCs/>
        </w:rPr>
        <w:t>Balsojums tiek</w:t>
      </w:r>
      <w:r w:rsidRPr="00F12FA0">
        <w:rPr>
          <w:rStyle w:val="eop"/>
          <w:i/>
          <w:iCs/>
        </w:rPr>
        <w:t xml:space="preserve"> protokolēt</w:t>
      </w:r>
      <w:r>
        <w:rPr>
          <w:rStyle w:val="eop"/>
          <w:i/>
          <w:iCs/>
        </w:rPr>
        <w:t>s</w:t>
      </w:r>
      <w:r w:rsidRPr="00F12FA0">
        <w:rPr>
          <w:rStyle w:val="eop"/>
          <w:i/>
          <w:iCs/>
        </w:rPr>
        <w:t xml:space="preserve">, protokoli tiek publicēti LIAA </w:t>
      </w:r>
      <w:hyperlink r:id="rId8" w:history="1">
        <w:r w:rsidRPr="00594CE6">
          <w:rPr>
            <w:rStyle w:val="Hyperlink"/>
            <w:i/>
            <w:iCs/>
          </w:rPr>
          <w:t>tīmekļvietnē</w:t>
        </w:r>
      </w:hyperlink>
      <w:r w:rsidRPr="00F12FA0">
        <w:rPr>
          <w:rStyle w:val="eop"/>
          <w:i/>
          <w:iCs/>
        </w:rPr>
        <w:t xml:space="preserve">. </w:t>
      </w:r>
    </w:p>
    <w:p w:rsidR="00E444C2" w:rsidRPr="00E444C2" w:rsidP="00E444C2" w14:paraId="0EA31A15" w14:textId="77777777">
      <w:pPr>
        <w:pStyle w:val="paragraph"/>
        <w:spacing w:before="0" w:beforeAutospacing="0" w:after="0" w:afterAutospacing="0"/>
        <w:jc w:val="both"/>
        <w:textAlignment w:val="baseline"/>
        <w:rPr>
          <w:i/>
          <w:iCs/>
        </w:rPr>
      </w:pPr>
    </w:p>
    <w:p w:rsidR="00E444C2" w:rsidRPr="00FB66E4" w:rsidP="00E444C2" w14:paraId="16DFECC7" w14:textId="587786B9">
      <w:pPr>
        <w:spacing w:after="120"/>
        <w:ind w:firstLine="0"/>
        <w:textAlignment w:val="baseline"/>
        <w:rPr>
          <w:sz w:val="24"/>
          <w:lang w:eastAsia="lv-LV"/>
        </w:rPr>
      </w:pPr>
      <w:r w:rsidRPr="00FB66E4">
        <w:rPr>
          <w:sz w:val="24"/>
          <w:lang w:eastAsia="lv-LV"/>
        </w:rPr>
        <w:t xml:space="preserve">Balsošana </w:t>
      </w:r>
      <w:r>
        <w:rPr>
          <w:sz w:val="24"/>
          <w:lang w:eastAsia="lv-LV"/>
        </w:rPr>
        <w:t xml:space="preserve">par RIS3 jomas </w:t>
      </w:r>
      <w:r w:rsidRPr="00E444C2">
        <w:rPr>
          <w:sz w:val="24"/>
          <w:lang w:eastAsia="lv-LV"/>
        </w:rPr>
        <w:t>“Fotonika un viedie materiāli, tehnoloģijas un inženiersistēmas”</w:t>
      </w:r>
      <w:r>
        <w:rPr>
          <w:sz w:val="24"/>
          <w:lang w:eastAsia="lv-LV"/>
        </w:rPr>
        <w:t xml:space="preserve"> 2024.gada rīcības plāna apstiprināšanu.</w:t>
      </w:r>
    </w:p>
    <w:p w:rsidR="001D4941" w:rsidRPr="00F12FA0" w:rsidP="04E8A221" w14:paraId="1F078494" w14:textId="47B85C89">
      <w:pPr>
        <w:spacing w:after="120"/>
        <w:ind w:firstLine="0"/>
        <w:textAlignment w:val="baseline"/>
      </w:pPr>
      <w:r w:rsidRPr="04E8A221">
        <w:rPr>
          <w:sz w:val="24"/>
        </w:rPr>
        <w:t xml:space="preserve">2024.gada </w:t>
      </w:r>
      <w:r w:rsidRPr="04E8A221" w:rsidR="683B3AA5">
        <w:rPr>
          <w:sz w:val="24"/>
        </w:rPr>
        <w:t>28</w:t>
      </w:r>
      <w:r w:rsidRPr="04E8A221" w:rsidR="52748EE3">
        <w:rPr>
          <w:sz w:val="24"/>
        </w:rPr>
        <w:t xml:space="preserve">.martā </w:t>
      </w:r>
      <w:r w:rsidRPr="04E8A221">
        <w:rPr>
          <w:sz w:val="24"/>
        </w:rPr>
        <w:t xml:space="preserve">vadības grupas dalībniekiem tika nosūtīts 2024.gada rīcības plāns uz e-pasta adresēm </w:t>
      </w:r>
      <w:r w:rsidRPr="001834E3">
        <w:rPr>
          <w:color w:val="000000" w:themeColor="text1"/>
          <w:sz w:val="24"/>
        </w:rPr>
        <w:t>apstiprināšanai (balsošanai Pret).</w:t>
      </w:r>
    </w:p>
    <w:p w:rsidR="00E21744" w:rsidRPr="00BE0E67" w:rsidP="00BE0E67" w14:paraId="5D1CC0A6" w14:textId="1648DC2F">
      <w:pPr>
        <w:spacing w:after="120"/>
        <w:ind w:firstLine="0"/>
        <w:textAlignment w:val="baseline"/>
        <w:rPr>
          <w:rStyle w:val="normaltextrun"/>
        </w:rPr>
      </w:pPr>
      <w:r w:rsidRPr="04E8A221">
        <w:rPr>
          <w:b/>
          <w:bCs/>
          <w:sz w:val="24"/>
        </w:rPr>
        <w:t>Balsošanā piedalās deleģētā persona, aizvietotājs deleģētās personas prombūtnes laikā:</w:t>
      </w:r>
    </w:p>
    <w:tbl>
      <w:tblPr>
        <w:tblStyle w:val="TableGrid"/>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2"/>
        <w:gridCol w:w="1990"/>
        <w:gridCol w:w="4819"/>
        <w:gridCol w:w="1843"/>
      </w:tblGrid>
      <w:tr w14:paraId="126DB70C" w14:textId="77777777" w:rsidTr="0094364F">
        <w:tblPrEx>
          <w:tblW w:w="921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Ex>
        <w:tc>
          <w:tcPr>
            <w:tcW w:w="562" w:type="dxa"/>
          </w:tcPr>
          <w:p w:rsidR="00BE0E67" w:rsidRPr="00BE0E67" w:rsidP="04E8A221" w14:paraId="512DD607" w14:textId="5E86C623">
            <w:pPr>
              <w:pStyle w:val="paragraph"/>
              <w:spacing w:before="0" w:beforeAutospacing="0" w:after="0" w:afterAutospacing="0" w:line="276" w:lineRule="auto"/>
              <w:jc w:val="both"/>
              <w:rPr>
                <w:sz w:val="22"/>
                <w:szCs w:val="22"/>
              </w:rPr>
            </w:pPr>
            <w:r w:rsidRPr="00BE0E67">
              <w:rPr>
                <w:sz w:val="22"/>
                <w:szCs w:val="22"/>
              </w:rPr>
              <w:t>1.</w:t>
            </w:r>
          </w:p>
        </w:tc>
        <w:tc>
          <w:tcPr>
            <w:tcW w:w="1990" w:type="dxa"/>
          </w:tcPr>
          <w:p w:rsidR="00BE0E67" w:rsidRPr="00BE0E67" w:rsidP="04E8A221" w14:paraId="6678B829" w14:textId="3CA7D8A9">
            <w:pPr>
              <w:pStyle w:val="paragraph"/>
              <w:spacing w:before="0" w:beforeAutospacing="0" w:after="0" w:afterAutospacing="0" w:line="276" w:lineRule="auto"/>
              <w:jc w:val="both"/>
              <w:rPr>
                <w:b/>
                <w:bCs/>
                <w:sz w:val="22"/>
                <w:szCs w:val="22"/>
              </w:rPr>
            </w:pPr>
            <w:r w:rsidRPr="00BE0E67">
              <w:rPr>
                <w:rStyle w:val="normaltextrun"/>
                <w:b/>
                <w:bCs/>
                <w:sz w:val="22"/>
                <w:szCs w:val="22"/>
              </w:rPr>
              <w:t>Ivars Eniņš</w:t>
            </w:r>
          </w:p>
        </w:tc>
        <w:tc>
          <w:tcPr>
            <w:tcW w:w="4819" w:type="dxa"/>
          </w:tcPr>
          <w:p w:rsidR="00BE0E67" w:rsidRPr="00BE0E67" w:rsidP="04E8A221" w14:paraId="403DF322" w14:textId="346B6783">
            <w:pPr>
              <w:pStyle w:val="paragraph"/>
              <w:spacing w:before="0" w:beforeAutospacing="0" w:after="0" w:afterAutospacing="0" w:line="276" w:lineRule="auto"/>
              <w:jc w:val="both"/>
              <w:rPr>
                <w:sz w:val="22"/>
                <w:szCs w:val="22"/>
              </w:rPr>
            </w:pPr>
            <w:r w:rsidRPr="00BE0E67">
              <w:rPr>
                <w:rStyle w:val="normaltextrun"/>
                <w:sz w:val="22"/>
                <w:szCs w:val="22"/>
              </w:rPr>
              <w:t>Mašīnbūves un metālapstrādes rūpniecības asociācija (MASOC)</w:t>
            </w:r>
          </w:p>
        </w:tc>
        <w:tc>
          <w:tcPr>
            <w:tcW w:w="1843" w:type="dxa"/>
          </w:tcPr>
          <w:p w:rsidR="00BE0E67" w:rsidRPr="00BE0E67" w:rsidP="04E8A221" w14:paraId="23A52AF5" w14:textId="084AA531">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4E7BD0AF" w14:textId="77777777" w:rsidTr="0094364F">
        <w:tblPrEx>
          <w:tblW w:w="9214" w:type="dxa"/>
          <w:tblLook w:val="04A0"/>
        </w:tblPrEx>
        <w:tc>
          <w:tcPr>
            <w:tcW w:w="562" w:type="dxa"/>
          </w:tcPr>
          <w:p w:rsidR="00BE0E67" w:rsidRPr="00BE0E67" w:rsidP="04E8A221" w14:paraId="16140A20" w14:textId="76B451F7">
            <w:pPr>
              <w:pStyle w:val="paragraph"/>
              <w:spacing w:before="0" w:beforeAutospacing="0" w:after="0" w:afterAutospacing="0" w:line="276" w:lineRule="auto"/>
              <w:jc w:val="both"/>
              <w:rPr>
                <w:sz w:val="22"/>
                <w:szCs w:val="22"/>
              </w:rPr>
            </w:pPr>
            <w:r w:rsidRPr="00BE0E67">
              <w:rPr>
                <w:sz w:val="22"/>
                <w:szCs w:val="22"/>
              </w:rPr>
              <w:t>2.</w:t>
            </w:r>
          </w:p>
        </w:tc>
        <w:tc>
          <w:tcPr>
            <w:tcW w:w="1990" w:type="dxa"/>
          </w:tcPr>
          <w:p w:rsidR="00BE0E67" w:rsidRPr="00BE0E67" w:rsidP="04E8A221" w14:paraId="19D51B09" w14:textId="1FD1B33D">
            <w:pPr>
              <w:pStyle w:val="paragraph"/>
              <w:spacing w:before="0" w:beforeAutospacing="0" w:after="0" w:afterAutospacing="0" w:line="276" w:lineRule="auto"/>
              <w:jc w:val="both"/>
              <w:rPr>
                <w:b/>
                <w:bCs/>
                <w:sz w:val="22"/>
                <w:szCs w:val="22"/>
              </w:rPr>
            </w:pPr>
            <w:r w:rsidRPr="00BE0E67">
              <w:rPr>
                <w:rStyle w:val="normaltextrun"/>
                <w:b/>
                <w:bCs/>
                <w:sz w:val="22"/>
                <w:szCs w:val="22"/>
              </w:rPr>
              <w:t>Inese Berga  </w:t>
            </w:r>
          </w:p>
        </w:tc>
        <w:tc>
          <w:tcPr>
            <w:tcW w:w="4819" w:type="dxa"/>
          </w:tcPr>
          <w:p w:rsidR="00BE0E67" w:rsidRPr="00BE0E67" w:rsidP="00BE0E67" w14:paraId="1F7ADE98" w14:textId="50987B76">
            <w:pPr>
              <w:pStyle w:val="paragraph"/>
              <w:spacing w:before="0" w:beforeAutospacing="0" w:after="0" w:afterAutospacing="0" w:line="276" w:lineRule="auto"/>
              <w:jc w:val="both"/>
              <w:textAlignment w:val="baseline"/>
              <w:rPr>
                <w:sz w:val="22"/>
                <w:szCs w:val="22"/>
              </w:rPr>
            </w:pPr>
            <w:r w:rsidRPr="00BE0E67">
              <w:rPr>
                <w:rStyle w:val="normaltextrun"/>
                <w:sz w:val="22"/>
                <w:szCs w:val="22"/>
              </w:rPr>
              <w:t>SIA “LEO Pētījumu centrs”</w:t>
            </w:r>
          </w:p>
        </w:tc>
        <w:tc>
          <w:tcPr>
            <w:tcW w:w="1843" w:type="dxa"/>
          </w:tcPr>
          <w:p w:rsidR="00BE0E67" w:rsidRPr="00BE0E67" w:rsidP="04E8A221" w14:paraId="47BA3B25" w14:textId="318B85CB">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61F119E9" w14:textId="77777777" w:rsidTr="0094364F">
        <w:tblPrEx>
          <w:tblW w:w="9214" w:type="dxa"/>
          <w:tblLook w:val="04A0"/>
        </w:tblPrEx>
        <w:tc>
          <w:tcPr>
            <w:tcW w:w="562" w:type="dxa"/>
          </w:tcPr>
          <w:p w:rsidR="00BE0E67" w:rsidRPr="00BE0E67" w:rsidP="04E8A221" w14:paraId="7F01A608" w14:textId="2A3FBD3B">
            <w:pPr>
              <w:pStyle w:val="paragraph"/>
              <w:spacing w:before="0" w:beforeAutospacing="0" w:after="0" w:afterAutospacing="0" w:line="276" w:lineRule="auto"/>
              <w:jc w:val="both"/>
              <w:rPr>
                <w:sz w:val="22"/>
                <w:szCs w:val="22"/>
              </w:rPr>
            </w:pPr>
            <w:r w:rsidRPr="00BE0E67">
              <w:rPr>
                <w:sz w:val="22"/>
                <w:szCs w:val="22"/>
              </w:rPr>
              <w:t>3.</w:t>
            </w:r>
          </w:p>
        </w:tc>
        <w:tc>
          <w:tcPr>
            <w:tcW w:w="1990" w:type="dxa"/>
          </w:tcPr>
          <w:p w:rsidR="00BE0E67" w:rsidRPr="00BE0E67" w:rsidP="04E8A221" w14:paraId="7D4B86A6" w14:textId="6286A852">
            <w:pPr>
              <w:pStyle w:val="paragraph"/>
              <w:spacing w:before="0" w:beforeAutospacing="0" w:after="0" w:afterAutospacing="0" w:line="276" w:lineRule="auto"/>
              <w:jc w:val="both"/>
              <w:rPr>
                <w:b/>
                <w:bCs/>
                <w:sz w:val="22"/>
                <w:szCs w:val="22"/>
              </w:rPr>
            </w:pPr>
            <w:r w:rsidRPr="00BE0E67">
              <w:rPr>
                <w:rStyle w:val="normaltextrun"/>
                <w:b/>
                <w:bCs/>
                <w:sz w:val="22"/>
                <w:szCs w:val="22"/>
              </w:rPr>
              <w:t xml:space="preserve">Toms </w:t>
            </w:r>
            <w:r w:rsidRPr="00BE0E67">
              <w:rPr>
                <w:rStyle w:val="normaltextrun"/>
                <w:b/>
                <w:bCs/>
                <w:sz w:val="22"/>
                <w:szCs w:val="22"/>
              </w:rPr>
              <w:t>Grīnfelds</w:t>
            </w:r>
            <w:r w:rsidRPr="00BE0E67">
              <w:rPr>
                <w:b/>
                <w:bCs/>
                <w:sz w:val="22"/>
                <w:szCs w:val="22"/>
              </w:rPr>
              <w:tab/>
            </w:r>
          </w:p>
        </w:tc>
        <w:tc>
          <w:tcPr>
            <w:tcW w:w="4819" w:type="dxa"/>
          </w:tcPr>
          <w:p w:rsidR="00BE0E67" w:rsidRPr="00BE0E67" w:rsidP="04E8A221" w14:paraId="55799759" w14:textId="546898C0">
            <w:pPr>
              <w:pStyle w:val="paragraph"/>
              <w:spacing w:before="0" w:beforeAutospacing="0" w:after="0" w:afterAutospacing="0" w:line="276" w:lineRule="auto"/>
              <w:jc w:val="both"/>
              <w:rPr>
                <w:sz w:val="22"/>
                <w:szCs w:val="22"/>
              </w:rPr>
            </w:pPr>
            <w:r w:rsidRPr="00BE0E67">
              <w:rPr>
                <w:rStyle w:val="normaltextrun"/>
                <w:sz w:val="22"/>
                <w:szCs w:val="22"/>
              </w:rPr>
              <w:t>SIA “MAŠĪNBŪVES KOMPETENCES CENTRS” (MKC)</w:t>
            </w:r>
          </w:p>
        </w:tc>
        <w:tc>
          <w:tcPr>
            <w:tcW w:w="1843" w:type="dxa"/>
          </w:tcPr>
          <w:p w:rsidR="00BE0E67" w:rsidRPr="00BE0E67" w:rsidP="04E8A221" w14:paraId="34B013B7" w14:textId="04C538FC">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63BE44EE" w14:textId="77777777" w:rsidTr="0094364F">
        <w:tblPrEx>
          <w:tblW w:w="9214" w:type="dxa"/>
          <w:tblLook w:val="04A0"/>
        </w:tblPrEx>
        <w:tc>
          <w:tcPr>
            <w:tcW w:w="562" w:type="dxa"/>
          </w:tcPr>
          <w:p w:rsidR="00BE0E67" w:rsidRPr="00BE0E67" w:rsidP="04E8A221" w14:paraId="797BF5F4" w14:textId="6749074F">
            <w:pPr>
              <w:pStyle w:val="paragraph"/>
              <w:spacing w:before="0" w:beforeAutospacing="0" w:after="0" w:afterAutospacing="0" w:line="276" w:lineRule="auto"/>
              <w:jc w:val="both"/>
              <w:rPr>
                <w:sz w:val="22"/>
                <w:szCs w:val="22"/>
              </w:rPr>
            </w:pPr>
            <w:r w:rsidRPr="00BE0E67">
              <w:rPr>
                <w:sz w:val="22"/>
                <w:szCs w:val="22"/>
              </w:rPr>
              <w:t>4.</w:t>
            </w:r>
          </w:p>
        </w:tc>
        <w:tc>
          <w:tcPr>
            <w:tcW w:w="1990" w:type="dxa"/>
          </w:tcPr>
          <w:p w:rsidR="00BE0E67" w:rsidRPr="00BE0E67" w:rsidP="04E8A221" w14:paraId="23978A94" w14:textId="1161085A">
            <w:pPr>
              <w:pStyle w:val="paragraph"/>
              <w:spacing w:before="0" w:beforeAutospacing="0" w:after="0" w:afterAutospacing="0" w:line="276" w:lineRule="auto"/>
              <w:jc w:val="both"/>
              <w:rPr>
                <w:b/>
                <w:bCs/>
                <w:sz w:val="22"/>
                <w:szCs w:val="22"/>
              </w:rPr>
            </w:pPr>
            <w:r w:rsidRPr="00BE0E67">
              <w:rPr>
                <w:b/>
                <w:bCs/>
                <w:sz w:val="22"/>
                <w:szCs w:val="22"/>
              </w:rPr>
              <w:t>Juris Vanags</w:t>
            </w:r>
          </w:p>
        </w:tc>
        <w:tc>
          <w:tcPr>
            <w:tcW w:w="4819" w:type="dxa"/>
          </w:tcPr>
          <w:p w:rsidR="00BE0E67" w:rsidRPr="00BE0E67" w:rsidP="00BE0E67" w14:paraId="07AC09D7" w14:textId="04FD3FDB">
            <w:pPr>
              <w:pStyle w:val="paragraph"/>
              <w:spacing w:before="0" w:beforeAutospacing="0" w:after="0" w:afterAutospacing="0" w:line="276" w:lineRule="auto"/>
              <w:jc w:val="both"/>
              <w:textAlignment w:val="baseline"/>
              <w:rPr>
                <w:sz w:val="22"/>
                <w:szCs w:val="22"/>
              </w:rPr>
            </w:pPr>
            <w:r w:rsidRPr="00BE0E67">
              <w:rPr>
                <w:sz w:val="22"/>
                <w:szCs w:val="22"/>
              </w:rPr>
              <w:t>SIA “VMKC”</w:t>
            </w:r>
          </w:p>
        </w:tc>
        <w:tc>
          <w:tcPr>
            <w:tcW w:w="1843" w:type="dxa"/>
          </w:tcPr>
          <w:p w:rsidR="00BE0E67" w:rsidRPr="00BE0E67" w:rsidP="04E8A221" w14:paraId="6E0227D0" w14:textId="1D27CA3B">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7110DC17" w14:textId="77777777" w:rsidTr="0094364F">
        <w:tblPrEx>
          <w:tblW w:w="9214" w:type="dxa"/>
          <w:tblLook w:val="04A0"/>
        </w:tblPrEx>
        <w:tc>
          <w:tcPr>
            <w:tcW w:w="562" w:type="dxa"/>
          </w:tcPr>
          <w:p w:rsidR="00BE0E67" w:rsidRPr="00BE0E67" w:rsidP="04E8A221" w14:paraId="15674DBB" w14:textId="598FA53C">
            <w:pPr>
              <w:pStyle w:val="paragraph"/>
              <w:spacing w:before="0" w:beforeAutospacing="0" w:after="0" w:afterAutospacing="0" w:line="276" w:lineRule="auto"/>
              <w:jc w:val="both"/>
              <w:rPr>
                <w:sz w:val="22"/>
                <w:szCs w:val="22"/>
              </w:rPr>
            </w:pPr>
            <w:r w:rsidRPr="00BE0E67">
              <w:rPr>
                <w:sz w:val="22"/>
                <w:szCs w:val="22"/>
              </w:rPr>
              <w:t>5.</w:t>
            </w:r>
          </w:p>
        </w:tc>
        <w:tc>
          <w:tcPr>
            <w:tcW w:w="1990" w:type="dxa"/>
          </w:tcPr>
          <w:p w:rsidR="00BE0E67" w:rsidRPr="00BE0E67" w:rsidP="04E8A221" w14:paraId="371DCEA8" w14:textId="19D2B7B4">
            <w:pPr>
              <w:pStyle w:val="paragraph"/>
              <w:spacing w:before="0" w:beforeAutospacing="0" w:after="0" w:afterAutospacing="0" w:line="276" w:lineRule="auto"/>
              <w:jc w:val="both"/>
              <w:rPr>
                <w:b/>
                <w:bCs/>
                <w:sz w:val="22"/>
                <w:szCs w:val="22"/>
              </w:rPr>
            </w:pPr>
            <w:r w:rsidRPr="00BE0E67">
              <w:rPr>
                <w:rStyle w:val="normaltextrun"/>
                <w:b/>
                <w:bCs/>
                <w:sz w:val="22"/>
                <w:szCs w:val="22"/>
              </w:rPr>
              <w:t>Normunds Bergs</w:t>
            </w:r>
          </w:p>
        </w:tc>
        <w:tc>
          <w:tcPr>
            <w:tcW w:w="4819" w:type="dxa"/>
          </w:tcPr>
          <w:p w:rsidR="00BE0E67" w:rsidRPr="00BE0E67" w:rsidP="04E8A221" w14:paraId="0D8DE710" w14:textId="1CCC342E">
            <w:pPr>
              <w:pStyle w:val="paragraph"/>
              <w:spacing w:before="0" w:beforeAutospacing="0" w:after="0" w:afterAutospacing="0" w:line="276" w:lineRule="auto"/>
              <w:jc w:val="both"/>
              <w:rPr>
                <w:sz w:val="22"/>
                <w:szCs w:val="22"/>
              </w:rPr>
            </w:pPr>
            <w:r w:rsidRPr="00BE0E67">
              <w:rPr>
                <w:rStyle w:val="normaltextrun"/>
                <w:sz w:val="22"/>
                <w:szCs w:val="22"/>
              </w:rPr>
              <w:t>Latvijas Elektrotehnikas un elektronikas rūpniecības asociācija (LETERA)</w:t>
            </w:r>
            <w:r w:rsidRPr="00BE0E67">
              <w:rPr>
                <w:rStyle w:val="eop"/>
                <w:sz w:val="22"/>
                <w:szCs w:val="22"/>
              </w:rPr>
              <w:t> </w:t>
            </w:r>
          </w:p>
        </w:tc>
        <w:tc>
          <w:tcPr>
            <w:tcW w:w="1843" w:type="dxa"/>
          </w:tcPr>
          <w:p w:rsidR="00BE0E67" w:rsidRPr="00BE0E67" w:rsidP="04E8A221" w14:paraId="17E61719" w14:textId="1A85F322">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448FFA3E" w14:textId="77777777" w:rsidTr="0094364F">
        <w:tblPrEx>
          <w:tblW w:w="9214" w:type="dxa"/>
          <w:tblLook w:val="04A0"/>
        </w:tblPrEx>
        <w:tc>
          <w:tcPr>
            <w:tcW w:w="562" w:type="dxa"/>
          </w:tcPr>
          <w:p w:rsidR="00BE0E67" w:rsidRPr="00BE0E67" w:rsidP="04E8A221" w14:paraId="2ED85F89" w14:textId="29D1644D">
            <w:pPr>
              <w:pStyle w:val="paragraph"/>
              <w:spacing w:before="0" w:beforeAutospacing="0" w:after="0" w:afterAutospacing="0" w:line="276" w:lineRule="auto"/>
              <w:jc w:val="both"/>
              <w:rPr>
                <w:sz w:val="22"/>
                <w:szCs w:val="22"/>
              </w:rPr>
            </w:pPr>
            <w:r w:rsidRPr="00BE0E67">
              <w:rPr>
                <w:sz w:val="22"/>
                <w:szCs w:val="22"/>
              </w:rPr>
              <w:t>6.</w:t>
            </w:r>
          </w:p>
        </w:tc>
        <w:tc>
          <w:tcPr>
            <w:tcW w:w="1990" w:type="dxa"/>
          </w:tcPr>
          <w:p w:rsidR="00BE0E67" w:rsidRPr="00BE0E67" w:rsidP="04E8A221" w14:paraId="3DD5C3F1" w14:textId="5CACD076">
            <w:pPr>
              <w:pStyle w:val="paragraph"/>
              <w:spacing w:before="0" w:beforeAutospacing="0" w:after="0" w:afterAutospacing="0" w:line="276" w:lineRule="auto"/>
              <w:jc w:val="both"/>
              <w:rPr>
                <w:b/>
                <w:bCs/>
                <w:sz w:val="22"/>
                <w:szCs w:val="22"/>
              </w:rPr>
            </w:pPr>
            <w:r w:rsidRPr="00BE0E67">
              <w:rPr>
                <w:b/>
                <w:bCs/>
                <w:sz w:val="22"/>
                <w:szCs w:val="22"/>
              </w:rPr>
              <w:t>Līva Stūrmane</w:t>
            </w:r>
          </w:p>
        </w:tc>
        <w:tc>
          <w:tcPr>
            <w:tcW w:w="4819" w:type="dxa"/>
          </w:tcPr>
          <w:p w:rsidR="00BE0E67" w:rsidRPr="00BE0E67" w:rsidP="04E8A221" w14:paraId="4CCABEBB" w14:textId="65561F82">
            <w:pPr>
              <w:pStyle w:val="paragraph"/>
              <w:spacing w:before="0" w:beforeAutospacing="0" w:after="0" w:afterAutospacing="0" w:line="276" w:lineRule="auto"/>
              <w:jc w:val="both"/>
              <w:rPr>
                <w:sz w:val="22"/>
                <w:szCs w:val="22"/>
              </w:rPr>
            </w:pPr>
            <w:r w:rsidRPr="00BE0E67">
              <w:rPr>
                <w:sz w:val="22"/>
                <w:szCs w:val="22"/>
              </w:rPr>
              <w:t>Latvijas Eksportētāju Asociācija “</w:t>
            </w:r>
            <w:r w:rsidRPr="00BE0E67">
              <w:rPr>
                <w:sz w:val="22"/>
                <w:szCs w:val="22"/>
              </w:rPr>
              <w:t>The</w:t>
            </w:r>
            <w:r w:rsidRPr="00BE0E67">
              <w:rPr>
                <w:sz w:val="22"/>
                <w:szCs w:val="22"/>
              </w:rPr>
              <w:t xml:space="preserve"> Red </w:t>
            </w:r>
            <w:r w:rsidRPr="00BE0E67">
              <w:rPr>
                <w:sz w:val="22"/>
                <w:szCs w:val="22"/>
              </w:rPr>
              <w:t>Jackets</w:t>
            </w:r>
            <w:r w:rsidRPr="00BE0E67">
              <w:rPr>
                <w:sz w:val="22"/>
                <w:szCs w:val="22"/>
              </w:rPr>
              <w:t>”</w:t>
            </w:r>
          </w:p>
        </w:tc>
        <w:tc>
          <w:tcPr>
            <w:tcW w:w="1843" w:type="dxa"/>
          </w:tcPr>
          <w:p w:rsidR="00BE0E67" w:rsidRPr="00BE0E67" w:rsidP="04E8A221" w14:paraId="1903DF08" w14:textId="1FCD0D96">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2A77CAAF" w14:textId="77777777" w:rsidTr="0094364F">
        <w:tblPrEx>
          <w:tblW w:w="9214" w:type="dxa"/>
          <w:tblLook w:val="04A0"/>
        </w:tblPrEx>
        <w:tc>
          <w:tcPr>
            <w:tcW w:w="562" w:type="dxa"/>
          </w:tcPr>
          <w:p w:rsidR="00BE0E67" w:rsidRPr="00BE0E67" w:rsidP="04E8A221" w14:paraId="627FE92C" w14:textId="190F8295">
            <w:pPr>
              <w:pStyle w:val="paragraph"/>
              <w:spacing w:before="0" w:beforeAutospacing="0" w:after="0" w:afterAutospacing="0" w:line="276" w:lineRule="auto"/>
              <w:jc w:val="both"/>
              <w:rPr>
                <w:sz w:val="22"/>
                <w:szCs w:val="22"/>
              </w:rPr>
            </w:pPr>
            <w:r w:rsidRPr="00BE0E67">
              <w:rPr>
                <w:sz w:val="22"/>
                <w:szCs w:val="22"/>
              </w:rPr>
              <w:t>7.</w:t>
            </w:r>
          </w:p>
        </w:tc>
        <w:tc>
          <w:tcPr>
            <w:tcW w:w="1990" w:type="dxa"/>
          </w:tcPr>
          <w:p w:rsidR="00BE0E67" w:rsidRPr="00BE0E67" w:rsidP="04E8A221" w14:paraId="60213637" w14:textId="6BC6C86B">
            <w:pPr>
              <w:pStyle w:val="paragraph"/>
              <w:spacing w:before="0" w:beforeAutospacing="0" w:after="0" w:afterAutospacing="0" w:line="276" w:lineRule="auto"/>
              <w:jc w:val="both"/>
              <w:rPr>
                <w:b/>
                <w:bCs/>
                <w:sz w:val="22"/>
                <w:szCs w:val="22"/>
              </w:rPr>
            </w:pPr>
            <w:r w:rsidRPr="00BE0E67">
              <w:rPr>
                <w:rStyle w:val="normaltextrun"/>
                <w:b/>
                <w:bCs/>
                <w:sz w:val="22"/>
                <w:szCs w:val="22"/>
              </w:rPr>
              <w:t>Andris Anspoks    </w:t>
            </w:r>
          </w:p>
        </w:tc>
        <w:tc>
          <w:tcPr>
            <w:tcW w:w="4819" w:type="dxa"/>
          </w:tcPr>
          <w:p w:rsidR="00BE0E67" w:rsidRPr="00BE0E67" w:rsidP="04E8A221" w14:paraId="7529D822" w14:textId="131134F2">
            <w:pPr>
              <w:pStyle w:val="paragraph"/>
              <w:spacing w:before="0" w:beforeAutospacing="0" w:after="0" w:afterAutospacing="0" w:line="276" w:lineRule="auto"/>
              <w:jc w:val="both"/>
              <w:rPr>
                <w:sz w:val="22"/>
                <w:szCs w:val="22"/>
              </w:rPr>
            </w:pPr>
            <w:r w:rsidRPr="00BE0E67">
              <w:rPr>
                <w:rStyle w:val="normaltextrun"/>
                <w:sz w:val="22"/>
                <w:szCs w:val="22"/>
              </w:rPr>
              <w:t>Latvijas Universitātes Cietvielu fizikas institūts</w:t>
            </w:r>
          </w:p>
        </w:tc>
        <w:tc>
          <w:tcPr>
            <w:tcW w:w="1843" w:type="dxa"/>
          </w:tcPr>
          <w:p w:rsidR="00BE0E67" w:rsidRPr="00BE0E67" w:rsidP="04E8A221" w14:paraId="61558FBA" w14:textId="188EE9BE">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2A83446A" w14:textId="77777777" w:rsidTr="0094364F">
        <w:tblPrEx>
          <w:tblW w:w="9214" w:type="dxa"/>
          <w:tblLook w:val="04A0"/>
        </w:tblPrEx>
        <w:tc>
          <w:tcPr>
            <w:tcW w:w="562" w:type="dxa"/>
          </w:tcPr>
          <w:p w:rsidR="00BE0E67" w:rsidRPr="00BE0E67" w:rsidP="04E8A221" w14:paraId="50A75591" w14:textId="4B674271">
            <w:pPr>
              <w:pStyle w:val="paragraph"/>
              <w:spacing w:before="0" w:beforeAutospacing="0" w:after="0" w:afterAutospacing="0" w:line="276" w:lineRule="auto"/>
              <w:jc w:val="both"/>
              <w:rPr>
                <w:sz w:val="22"/>
                <w:szCs w:val="22"/>
              </w:rPr>
            </w:pPr>
            <w:r w:rsidRPr="00BE0E67">
              <w:rPr>
                <w:sz w:val="22"/>
                <w:szCs w:val="22"/>
              </w:rPr>
              <w:t>8.</w:t>
            </w:r>
          </w:p>
        </w:tc>
        <w:tc>
          <w:tcPr>
            <w:tcW w:w="1990" w:type="dxa"/>
          </w:tcPr>
          <w:p w:rsidR="00BE0E67" w:rsidRPr="00BE0E67" w:rsidP="04E8A221" w14:paraId="3E8A8C25" w14:textId="0C35FC60">
            <w:pPr>
              <w:pStyle w:val="paragraph"/>
              <w:spacing w:before="0" w:beforeAutospacing="0" w:after="0" w:afterAutospacing="0" w:line="276" w:lineRule="auto"/>
              <w:jc w:val="both"/>
              <w:rPr>
                <w:b/>
                <w:bCs/>
                <w:sz w:val="22"/>
                <w:szCs w:val="22"/>
              </w:rPr>
            </w:pPr>
            <w:r w:rsidRPr="00BE0E67">
              <w:rPr>
                <w:rStyle w:val="tabchar"/>
                <w:b/>
                <w:bCs/>
                <w:sz w:val="22"/>
                <w:szCs w:val="22"/>
              </w:rPr>
              <w:t>Sandis Spolītis</w:t>
            </w:r>
            <w:r w:rsidRPr="00BE0E67">
              <w:rPr>
                <w:rStyle w:val="normaltextrun"/>
                <w:b/>
                <w:bCs/>
                <w:sz w:val="22"/>
                <w:szCs w:val="22"/>
              </w:rPr>
              <w:t>      </w:t>
            </w:r>
          </w:p>
        </w:tc>
        <w:tc>
          <w:tcPr>
            <w:tcW w:w="4819" w:type="dxa"/>
          </w:tcPr>
          <w:p w:rsidR="00BE0E67" w:rsidRPr="00BE0E67" w:rsidP="00BE0E67" w14:paraId="642F3391" w14:textId="201CA355">
            <w:pPr>
              <w:pStyle w:val="paragraph"/>
              <w:spacing w:before="0" w:beforeAutospacing="0" w:after="0" w:afterAutospacing="0" w:line="276" w:lineRule="auto"/>
              <w:jc w:val="both"/>
              <w:textAlignment w:val="baseline"/>
              <w:rPr>
                <w:sz w:val="22"/>
                <w:szCs w:val="22"/>
              </w:rPr>
            </w:pPr>
            <w:r w:rsidRPr="00BE0E67">
              <w:rPr>
                <w:rStyle w:val="normaltextrun"/>
                <w:sz w:val="22"/>
                <w:szCs w:val="22"/>
              </w:rPr>
              <w:t>Rīgas Tehniskā universitāte</w:t>
            </w:r>
          </w:p>
        </w:tc>
        <w:tc>
          <w:tcPr>
            <w:tcW w:w="1843" w:type="dxa"/>
          </w:tcPr>
          <w:p w:rsidR="00BE0E67" w:rsidRPr="00BE0E67" w:rsidP="04E8A221" w14:paraId="01DA3080" w14:textId="3DA9E4FB">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1F4551A3" w14:textId="77777777" w:rsidTr="0094364F">
        <w:tblPrEx>
          <w:tblW w:w="9214" w:type="dxa"/>
          <w:tblLook w:val="04A0"/>
        </w:tblPrEx>
        <w:tc>
          <w:tcPr>
            <w:tcW w:w="562" w:type="dxa"/>
          </w:tcPr>
          <w:p w:rsidR="00BE0E67" w:rsidRPr="00BE0E67" w:rsidP="04E8A221" w14:paraId="08E46CE8" w14:textId="0E5B0F0F">
            <w:pPr>
              <w:pStyle w:val="paragraph"/>
              <w:spacing w:before="0" w:beforeAutospacing="0" w:after="0" w:afterAutospacing="0" w:line="276" w:lineRule="auto"/>
              <w:jc w:val="both"/>
              <w:rPr>
                <w:sz w:val="22"/>
                <w:szCs w:val="22"/>
              </w:rPr>
            </w:pPr>
            <w:r w:rsidRPr="00BE0E67">
              <w:rPr>
                <w:sz w:val="22"/>
                <w:szCs w:val="22"/>
              </w:rPr>
              <w:t>9.</w:t>
            </w:r>
          </w:p>
        </w:tc>
        <w:tc>
          <w:tcPr>
            <w:tcW w:w="1990" w:type="dxa"/>
          </w:tcPr>
          <w:p w:rsidR="00BE0E67" w:rsidRPr="00BE0E67" w:rsidP="04E8A221" w14:paraId="3E32B4F5" w14:textId="65EC3D60">
            <w:pPr>
              <w:pStyle w:val="paragraph"/>
              <w:spacing w:before="0" w:beforeAutospacing="0" w:after="0" w:afterAutospacing="0" w:line="276" w:lineRule="auto"/>
              <w:jc w:val="both"/>
              <w:rPr>
                <w:b/>
                <w:bCs/>
                <w:sz w:val="22"/>
                <w:szCs w:val="22"/>
              </w:rPr>
            </w:pPr>
            <w:r w:rsidRPr="00BE0E67">
              <w:rPr>
                <w:rStyle w:val="normaltextrun"/>
                <w:b/>
                <w:bCs/>
                <w:sz w:val="22"/>
                <w:szCs w:val="22"/>
              </w:rPr>
              <w:t xml:space="preserve">Modris </w:t>
            </w:r>
            <w:r w:rsidRPr="00BE0E67">
              <w:rPr>
                <w:rStyle w:val="normaltextrun"/>
                <w:b/>
                <w:bCs/>
                <w:sz w:val="22"/>
                <w:szCs w:val="22"/>
              </w:rPr>
              <w:t>Greitāns</w:t>
            </w:r>
            <w:r w:rsidRPr="00BE0E67">
              <w:rPr>
                <w:rStyle w:val="normaltextrun"/>
                <w:b/>
                <w:bCs/>
                <w:sz w:val="22"/>
                <w:szCs w:val="22"/>
              </w:rPr>
              <w:t>    </w:t>
            </w:r>
          </w:p>
        </w:tc>
        <w:tc>
          <w:tcPr>
            <w:tcW w:w="4819" w:type="dxa"/>
          </w:tcPr>
          <w:p w:rsidR="00BE0E67" w:rsidRPr="00BE0E67" w:rsidP="04E8A221" w14:paraId="3A54E914" w14:textId="621391F6">
            <w:pPr>
              <w:pStyle w:val="paragraph"/>
              <w:spacing w:before="0" w:beforeAutospacing="0" w:after="0" w:afterAutospacing="0" w:line="276" w:lineRule="auto"/>
              <w:jc w:val="both"/>
              <w:rPr>
                <w:sz w:val="22"/>
                <w:szCs w:val="22"/>
              </w:rPr>
            </w:pPr>
            <w:r w:rsidRPr="00BE0E67">
              <w:rPr>
                <w:rStyle w:val="normaltextrun"/>
                <w:sz w:val="22"/>
                <w:szCs w:val="22"/>
              </w:rPr>
              <w:t>Elektronikas un datorzinātņu institūts</w:t>
            </w:r>
          </w:p>
        </w:tc>
        <w:tc>
          <w:tcPr>
            <w:tcW w:w="1843" w:type="dxa"/>
          </w:tcPr>
          <w:p w:rsidR="00BE0E67" w:rsidRPr="00BE0E67" w:rsidP="04E8A221" w14:paraId="667E8871" w14:textId="39C24B8C">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55D9DE32" w14:textId="77777777" w:rsidTr="0094364F">
        <w:tblPrEx>
          <w:tblW w:w="9214" w:type="dxa"/>
          <w:tblLook w:val="04A0"/>
        </w:tblPrEx>
        <w:tc>
          <w:tcPr>
            <w:tcW w:w="562" w:type="dxa"/>
          </w:tcPr>
          <w:p w:rsidR="00BE0E67" w:rsidRPr="00BE0E67" w:rsidP="04E8A221" w14:paraId="415993FC" w14:textId="52033CA9">
            <w:pPr>
              <w:pStyle w:val="paragraph"/>
              <w:spacing w:before="0" w:beforeAutospacing="0" w:after="0" w:afterAutospacing="0" w:line="276" w:lineRule="auto"/>
              <w:jc w:val="both"/>
              <w:rPr>
                <w:sz w:val="22"/>
                <w:szCs w:val="22"/>
              </w:rPr>
            </w:pPr>
            <w:r w:rsidRPr="00BE0E67">
              <w:rPr>
                <w:sz w:val="22"/>
                <w:szCs w:val="22"/>
              </w:rPr>
              <w:t>10.</w:t>
            </w:r>
          </w:p>
        </w:tc>
        <w:tc>
          <w:tcPr>
            <w:tcW w:w="1990" w:type="dxa"/>
          </w:tcPr>
          <w:p w:rsidR="00BE0E67" w:rsidRPr="00BE0E67" w:rsidP="04E8A221" w14:paraId="248F061C" w14:textId="595E3EA2">
            <w:pPr>
              <w:pStyle w:val="paragraph"/>
              <w:spacing w:before="0" w:beforeAutospacing="0" w:after="0" w:afterAutospacing="0" w:line="276" w:lineRule="auto"/>
              <w:jc w:val="both"/>
              <w:rPr>
                <w:b/>
                <w:bCs/>
                <w:sz w:val="22"/>
                <w:szCs w:val="22"/>
              </w:rPr>
            </w:pPr>
            <w:r w:rsidRPr="00BE0E67">
              <w:rPr>
                <w:rStyle w:val="normaltextrun"/>
                <w:b/>
                <w:bCs/>
                <w:sz w:val="22"/>
                <w:szCs w:val="22"/>
              </w:rPr>
              <w:t>Beāte Hermansone</w:t>
            </w:r>
          </w:p>
        </w:tc>
        <w:tc>
          <w:tcPr>
            <w:tcW w:w="4819" w:type="dxa"/>
          </w:tcPr>
          <w:p w:rsidR="00BE0E67" w:rsidRPr="00BE0E67" w:rsidP="04E8A221" w14:paraId="1DEA38AA" w14:textId="638B7BFF">
            <w:pPr>
              <w:pStyle w:val="paragraph"/>
              <w:spacing w:before="0" w:beforeAutospacing="0" w:after="0" w:afterAutospacing="0" w:line="276" w:lineRule="auto"/>
              <w:jc w:val="both"/>
              <w:rPr>
                <w:sz w:val="22"/>
                <w:szCs w:val="22"/>
              </w:rPr>
            </w:pPr>
            <w:r w:rsidRPr="00BE0E67">
              <w:rPr>
                <w:rStyle w:val="normaltextrun"/>
                <w:sz w:val="22"/>
                <w:szCs w:val="22"/>
              </w:rPr>
              <w:t>Ekonomikas ministrija</w:t>
            </w:r>
          </w:p>
        </w:tc>
        <w:tc>
          <w:tcPr>
            <w:tcW w:w="1843" w:type="dxa"/>
          </w:tcPr>
          <w:p w:rsidR="00BE0E67" w:rsidRPr="00BE0E67" w:rsidP="04E8A221" w14:paraId="3D8C9917" w14:textId="6DD915F2">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r w14:paraId="4B73B409" w14:textId="77777777" w:rsidTr="0094364F">
        <w:tblPrEx>
          <w:tblW w:w="9214" w:type="dxa"/>
          <w:tblLook w:val="04A0"/>
        </w:tblPrEx>
        <w:tc>
          <w:tcPr>
            <w:tcW w:w="562" w:type="dxa"/>
          </w:tcPr>
          <w:p w:rsidR="00BE0E67" w:rsidRPr="00BE0E67" w:rsidP="04E8A221" w14:paraId="222E1203" w14:textId="4D26DA73">
            <w:pPr>
              <w:pStyle w:val="paragraph"/>
              <w:spacing w:before="0" w:beforeAutospacing="0" w:after="0" w:afterAutospacing="0" w:line="276" w:lineRule="auto"/>
              <w:jc w:val="both"/>
              <w:rPr>
                <w:sz w:val="22"/>
                <w:szCs w:val="22"/>
              </w:rPr>
            </w:pPr>
            <w:r w:rsidRPr="00BE0E67">
              <w:rPr>
                <w:sz w:val="22"/>
                <w:szCs w:val="22"/>
              </w:rPr>
              <w:t>11.</w:t>
            </w:r>
          </w:p>
        </w:tc>
        <w:tc>
          <w:tcPr>
            <w:tcW w:w="1990" w:type="dxa"/>
          </w:tcPr>
          <w:p w:rsidR="00BE0E67" w:rsidRPr="00BE0E67" w:rsidP="04E8A221" w14:paraId="5C75BB81" w14:textId="05A67333">
            <w:pPr>
              <w:pStyle w:val="paragraph"/>
              <w:spacing w:before="0" w:beforeAutospacing="0" w:after="0" w:afterAutospacing="0" w:line="276" w:lineRule="auto"/>
              <w:jc w:val="both"/>
              <w:rPr>
                <w:b/>
                <w:bCs/>
                <w:sz w:val="22"/>
                <w:szCs w:val="22"/>
              </w:rPr>
            </w:pPr>
            <w:r w:rsidRPr="00BE0E67">
              <w:rPr>
                <w:rStyle w:val="normaltextrun"/>
                <w:b/>
                <w:bCs/>
                <w:sz w:val="22"/>
                <w:szCs w:val="22"/>
              </w:rPr>
              <w:t xml:space="preserve">Katerīna </w:t>
            </w:r>
            <w:r w:rsidR="00263433">
              <w:rPr>
                <w:rStyle w:val="normaltextrun"/>
                <w:b/>
                <w:bCs/>
                <w:sz w:val="22"/>
                <w:szCs w:val="22"/>
              </w:rPr>
              <w:t>Runde</w:t>
            </w:r>
          </w:p>
        </w:tc>
        <w:tc>
          <w:tcPr>
            <w:tcW w:w="4819" w:type="dxa"/>
          </w:tcPr>
          <w:p w:rsidR="00BE0E67" w:rsidRPr="00BE0E67" w:rsidP="00BE0E67" w14:paraId="2BA72978" w14:textId="4352E878">
            <w:pPr>
              <w:pStyle w:val="paragraph"/>
              <w:spacing w:before="0" w:beforeAutospacing="0" w:after="0" w:afterAutospacing="0" w:line="276" w:lineRule="auto"/>
              <w:jc w:val="both"/>
              <w:textAlignment w:val="baseline"/>
              <w:rPr>
                <w:sz w:val="22"/>
                <w:szCs w:val="22"/>
              </w:rPr>
            </w:pPr>
            <w:r w:rsidRPr="00BE0E67">
              <w:rPr>
                <w:rStyle w:val="normaltextrun"/>
                <w:sz w:val="22"/>
                <w:szCs w:val="22"/>
              </w:rPr>
              <w:t>Izglītības un zinātnes ministrija</w:t>
            </w:r>
          </w:p>
        </w:tc>
        <w:tc>
          <w:tcPr>
            <w:tcW w:w="1843" w:type="dxa"/>
          </w:tcPr>
          <w:p w:rsidR="00BE0E67" w:rsidRPr="00BE0E67" w:rsidP="04E8A221" w14:paraId="46EE9FC2" w14:textId="3C2BC7D2">
            <w:pPr>
              <w:pStyle w:val="paragraph"/>
              <w:spacing w:before="0" w:beforeAutospacing="0" w:after="0" w:afterAutospacing="0" w:line="276" w:lineRule="auto"/>
              <w:jc w:val="both"/>
              <w:rPr>
                <w:b/>
                <w:bCs/>
                <w:sz w:val="22"/>
                <w:szCs w:val="22"/>
              </w:rPr>
            </w:pPr>
            <w:r w:rsidRPr="00BE0E67">
              <w:rPr>
                <w:rStyle w:val="normaltextrun"/>
                <w:b/>
                <w:bCs/>
                <w:sz w:val="22"/>
                <w:szCs w:val="22"/>
              </w:rPr>
              <w:t>ar balsstiesībām</w:t>
            </w:r>
          </w:p>
        </w:tc>
      </w:tr>
    </w:tbl>
    <w:p w:rsidR="00F03C5A" w:rsidRPr="00F12FA0" w:rsidP="04E8A221" w14:paraId="2BEF5D8E" w14:textId="6F980EFE">
      <w:pPr>
        <w:pStyle w:val="paragraph"/>
        <w:spacing w:before="0" w:beforeAutospacing="0" w:after="120" w:afterAutospacing="0"/>
        <w:jc w:val="both"/>
        <w:textAlignment w:val="baseline"/>
        <w:rPr>
          <w:rStyle w:val="normaltextrun"/>
          <w:b/>
          <w:bCs/>
          <w:highlight w:val="yellow"/>
        </w:rPr>
      </w:pPr>
    </w:p>
    <w:p w:rsidR="00F03C5A" w:rsidRPr="00F12FA0" w:rsidP="04E8A221" w14:paraId="03E3B9BC" w14:textId="577AF05F">
      <w:pPr>
        <w:pStyle w:val="paragraph"/>
        <w:spacing w:before="0" w:beforeAutospacing="0" w:after="120" w:afterAutospacing="0"/>
        <w:jc w:val="both"/>
        <w:textAlignment w:val="baseline"/>
        <w:rPr>
          <w:rStyle w:val="normaltextrun"/>
        </w:rPr>
      </w:pPr>
      <w:r w:rsidRPr="00B16E0F">
        <w:rPr>
          <w:rStyle w:val="normaltextrun"/>
          <w:b/>
          <w:bCs/>
        </w:rPr>
        <w:t>Balsošanu ierosina</w:t>
      </w:r>
      <w:r w:rsidRPr="00B16E0F" w:rsidR="1B67EA14">
        <w:rPr>
          <w:rStyle w:val="normaltextrun"/>
          <w:b/>
          <w:bCs/>
        </w:rPr>
        <w:t>:</w:t>
      </w:r>
      <w:r w:rsidRPr="04E8A221" w:rsidR="1B67EA14">
        <w:rPr>
          <w:rStyle w:val="normaltextrun"/>
        </w:rPr>
        <w:t xml:space="preserve"> Ivars Eniņš vadības grupas priekšsēdētājs,</w:t>
      </w:r>
      <w:r w:rsidRPr="04E8A221" w:rsidR="3973F667">
        <w:rPr>
          <w:rStyle w:val="normaltextrun"/>
        </w:rPr>
        <w:t xml:space="preserve"> </w:t>
      </w:r>
      <w:r w:rsidRPr="04E8A221" w:rsidR="1B67EA14">
        <w:rPr>
          <w:rStyle w:val="normaltextrun"/>
        </w:rPr>
        <w:t>Mašīnbūves un metālapstrādes rūpniecības asociācija (MASOC)</w:t>
      </w:r>
    </w:p>
    <w:p w:rsidR="00F03C5A" w:rsidRPr="00F12FA0" w:rsidP="04E8A221" w14:paraId="4B84EE00" w14:textId="0AAF2F02">
      <w:pPr>
        <w:pStyle w:val="paragraph"/>
        <w:spacing w:before="0" w:beforeAutospacing="0" w:after="120" w:afterAutospacing="0"/>
        <w:jc w:val="both"/>
        <w:textAlignment w:val="baseline"/>
        <w:rPr>
          <w:rStyle w:val="eop"/>
        </w:rPr>
      </w:pPr>
      <w:r w:rsidRPr="04E8A221">
        <w:rPr>
          <w:rStyle w:val="normaltextrun"/>
          <w:b/>
          <w:bCs/>
        </w:rPr>
        <w:t>Balsošanu p</w:t>
      </w:r>
      <w:r w:rsidRPr="04E8A221" w:rsidR="1B67EA14">
        <w:rPr>
          <w:rStyle w:val="normaltextrun"/>
          <w:b/>
          <w:bCs/>
        </w:rPr>
        <w:t>rotokolē:</w:t>
      </w:r>
      <w:r w:rsidRPr="04E8A221" w:rsidR="1B67EA14">
        <w:rPr>
          <w:rStyle w:val="normaltextrun"/>
        </w:rPr>
        <w:t xml:space="preserve"> Svetlana Lampiga, Latvijas Investīciju un attīstības aģentūra</w:t>
      </w:r>
    </w:p>
    <w:p w:rsidR="00B23108" w:rsidP="00B23108" w14:paraId="543A08FD" w14:textId="77777777">
      <w:pPr>
        <w:pStyle w:val="paragraph"/>
        <w:spacing w:before="0" w:beforeAutospacing="0" w:after="0" w:afterAutospacing="0"/>
        <w:jc w:val="both"/>
        <w:textAlignment w:val="baseline"/>
        <w:rPr>
          <w:rStyle w:val="normaltextrun"/>
          <w:b/>
          <w:bCs/>
        </w:rPr>
      </w:pPr>
      <w:r w:rsidRPr="04E8A221">
        <w:rPr>
          <w:rStyle w:val="normaltextrun"/>
          <w:b/>
          <w:bCs/>
        </w:rPr>
        <w:t xml:space="preserve">Balsošanas </w:t>
      </w:r>
      <w:r w:rsidRPr="04E8A221" w:rsidR="0CF6738B">
        <w:rPr>
          <w:rStyle w:val="normaltextrun"/>
          <w:b/>
          <w:bCs/>
        </w:rPr>
        <w:t>gaita</w:t>
      </w:r>
      <w:r w:rsidRPr="04E8A221" w:rsidR="46B79DB1">
        <w:rPr>
          <w:rStyle w:val="normaltextrun"/>
          <w:b/>
          <w:bCs/>
        </w:rPr>
        <w:t>:</w:t>
      </w:r>
    </w:p>
    <w:p w:rsidR="001940F4" w:rsidP="00B23108" w14:paraId="604EBB0E" w14:textId="529F748D">
      <w:pPr>
        <w:pStyle w:val="paragraph"/>
        <w:spacing w:before="0" w:beforeAutospacing="0" w:after="0" w:afterAutospacing="0"/>
        <w:jc w:val="both"/>
        <w:textAlignment w:val="baseline"/>
        <w:rPr>
          <w:rStyle w:val="normaltextrun"/>
        </w:rPr>
      </w:pPr>
      <w:r w:rsidRPr="000E4175">
        <w:rPr>
          <w:rStyle w:val="normaltextrun"/>
        </w:rPr>
        <w:t xml:space="preserve">Pēc saskaņošanas ar vadības grupas priekšsēdētāju, </w:t>
      </w:r>
      <w:r>
        <w:rPr>
          <w:rStyle w:val="normaltextrun"/>
        </w:rPr>
        <w:t>2024.gada 15.martā elektroniski</w:t>
      </w:r>
      <w:r w:rsidR="00EB7741">
        <w:rPr>
          <w:rStyle w:val="normaltextrun"/>
        </w:rPr>
        <w:t xml:space="preserve"> (no e-pasta: </w:t>
      </w:r>
      <w:hyperlink r:id="rId9" w:history="1">
        <w:r w:rsidRPr="0038360C" w:rsidR="008148FF">
          <w:rPr>
            <w:rStyle w:val="Hyperlink"/>
          </w:rPr>
          <w:t>svetlana.lampiga@liaa.gov.lv</w:t>
        </w:r>
      </w:hyperlink>
      <w:r w:rsidR="008148FF">
        <w:rPr>
          <w:rStyle w:val="normaltextrun"/>
        </w:rPr>
        <w:t xml:space="preserve">) </w:t>
      </w:r>
      <w:r>
        <w:rPr>
          <w:rStyle w:val="normaltextrun"/>
        </w:rPr>
        <w:t xml:space="preserve">tika </w:t>
      </w:r>
      <w:r w:rsidRPr="000E4175">
        <w:rPr>
          <w:rStyle w:val="normaltextrun"/>
        </w:rPr>
        <w:t>nosūtīt</w:t>
      </w:r>
      <w:r>
        <w:rPr>
          <w:rStyle w:val="normaltextrun"/>
        </w:rPr>
        <w:t>s</w:t>
      </w:r>
      <w:r w:rsidRPr="000E4175">
        <w:rPr>
          <w:rStyle w:val="normaltextrun"/>
        </w:rPr>
        <w:t xml:space="preserve"> izskatīšanai RIS3 jomas “Fotonika un viedie materiāli, tehnoloģijas un inženiersistēmas” rīcības plāna projekt</w:t>
      </w:r>
      <w:r>
        <w:rPr>
          <w:rStyle w:val="normaltextrun"/>
        </w:rPr>
        <w:t>s</w:t>
      </w:r>
      <w:r w:rsidRPr="000E4175">
        <w:rPr>
          <w:rStyle w:val="normaltextrun"/>
        </w:rPr>
        <w:t xml:space="preserve"> 2024. gadam</w:t>
      </w:r>
      <w:r w:rsidR="002B2356">
        <w:rPr>
          <w:rStyle w:val="normaltextrun"/>
        </w:rPr>
        <w:t xml:space="preserve"> ar lūgu</w:t>
      </w:r>
      <w:r w:rsidR="00EB7741">
        <w:rPr>
          <w:rStyle w:val="normaltextrun"/>
        </w:rPr>
        <w:t>mu</w:t>
      </w:r>
      <w:r w:rsidR="002B2356">
        <w:rPr>
          <w:rStyle w:val="normaltextrun"/>
        </w:rPr>
        <w:t xml:space="preserve"> sniegt komentārus, priekšlikumus vai iebildumus līdz 2024.gada 21.martam</w:t>
      </w:r>
      <w:r w:rsidR="003C51A2">
        <w:rPr>
          <w:rStyle w:val="normaltextrun"/>
        </w:rPr>
        <w:t xml:space="preserve"> uz e-pasta adresi: </w:t>
      </w:r>
      <w:hyperlink r:id="rId9" w:history="1">
        <w:r w:rsidRPr="0038360C" w:rsidR="008148FF">
          <w:rPr>
            <w:rStyle w:val="Hyperlink"/>
          </w:rPr>
          <w:t>svetlana.lampiga@liaa.gov.lv</w:t>
        </w:r>
      </w:hyperlink>
      <w:r w:rsidR="008148FF">
        <w:rPr>
          <w:rStyle w:val="normaltextrun"/>
        </w:rPr>
        <w:t>.</w:t>
      </w:r>
      <w:r w:rsidR="007A6A0C">
        <w:rPr>
          <w:rStyle w:val="normaltextrun"/>
        </w:rPr>
        <w:t xml:space="preserve"> </w:t>
      </w:r>
      <w:r w:rsidRPr="00CC621A" w:rsidR="00CC621A">
        <w:rPr>
          <w:rStyle w:val="normaltextrun"/>
        </w:rPr>
        <w:t xml:space="preserve">Sakarā ar to, ka daļa no </w:t>
      </w:r>
      <w:r w:rsidR="00FD0A06">
        <w:rPr>
          <w:rStyle w:val="normaltextrun"/>
        </w:rPr>
        <w:t>2023.gada r</w:t>
      </w:r>
      <w:r w:rsidRPr="00CC621A" w:rsidR="00FD0A06">
        <w:rPr>
          <w:rStyle w:val="normaltextrun"/>
        </w:rPr>
        <w:t xml:space="preserve">īcības plāna </w:t>
      </w:r>
      <w:r w:rsidRPr="00CC621A" w:rsidR="00CC621A">
        <w:rPr>
          <w:rStyle w:val="normaltextrun"/>
        </w:rPr>
        <w:t>punktiem nebija izpildīti pilnā apmērā 2023.gadā</w:t>
      </w:r>
      <w:r>
        <w:rPr>
          <w:rStyle w:val="normaltextrun"/>
        </w:rPr>
        <w:t xml:space="preserve">, tie tika </w:t>
      </w:r>
      <w:r w:rsidRPr="00CC621A" w:rsidR="00CC621A">
        <w:rPr>
          <w:rStyle w:val="normaltextrun"/>
        </w:rPr>
        <w:t>pārnest</w:t>
      </w:r>
      <w:r>
        <w:rPr>
          <w:rStyle w:val="normaltextrun"/>
        </w:rPr>
        <w:t>i</w:t>
      </w:r>
      <w:r w:rsidRPr="00CC621A" w:rsidR="00CC621A">
        <w:rPr>
          <w:rStyle w:val="normaltextrun"/>
        </w:rPr>
        <w:t xml:space="preserve"> uz 2024</w:t>
      </w:r>
      <w:r w:rsidR="0041603A">
        <w:rPr>
          <w:rStyle w:val="normaltextrun"/>
        </w:rPr>
        <w:t>.</w:t>
      </w:r>
      <w:r w:rsidRPr="00CC621A" w:rsidR="00CC621A">
        <w:rPr>
          <w:rStyle w:val="normaltextrun"/>
        </w:rPr>
        <w:t>gada rīcības plānu, papildinot ar  punktiem 2.3. (pievienots pēc VARAM lūguma), 3.4., 4.4. un 6.5..</w:t>
      </w:r>
    </w:p>
    <w:p w:rsidR="007A6A0C" w:rsidP="001940F4" w14:paraId="161C1743" w14:textId="79B35927">
      <w:pPr>
        <w:pStyle w:val="paragraph"/>
        <w:spacing w:after="0"/>
        <w:jc w:val="both"/>
        <w:textAlignment w:val="baseline"/>
        <w:rPr>
          <w:rStyle w:val="normaltextrun"/>
        </w:rPr>
      </w:pPr>
      <w:r w:rsidRPr="04E8A221">
        <w:rPr>
          <w:rStyle w:val="normaltextrun"/>
        </w:rPr>
        <w:t>Līdz 2024.gada 21.martam tika saņemtas neliel</w:t>
      </w:r>
      <w:r w:rsidRPr="04E8A221" w:rsidR="2A892136">
        <w:rPr>
          <w:rStyle w:val="normaltextrun"/>
        </w:rPr>
        <w:t>a</w:t>
      </w:r>
      <w:r w:rsidRPr="04E8A221">
        <w:rPr>
          <w:rStyle w:val="normaltextrun"/>
        </w:rPr>
        <w:t>s korekcijas</w:t>
      </w:r>
      <w:r w:rsidRPr="04E8A221" w:rsidR="2A8D5FEB">
        <w:rPr>
          <w:rStyle w:val="normaltextrun"/>
        </w:rPr>
        <w:t xml:space="preserve"> dokumentam, kas saturiski neietekmēja rīcības plāna saturu</w:t>
      </w:r>
      <w:r w:rsidRPr="04E8A221" w:rsidR="3CCF284A">
        <w:rPr>
          <w:rStyle w:val="normaltextrun"/>
        </w:rPr>
        <w:t xml:space="preserve"> un</w:t>
      </w:r>
      <w:r w:rsidRPr="04E8A221" w:rsidR="661ED883">
        <w:rPr>
          <w:rStyle w:val="normaltextrun"/>
        </w:rPr>
        <w:t xml:space="preserve"> tie</w:t>
      </w:r>
      <w:r w:rsidRPr="04E8A221" w:rsidR="2A8D5FEB">
        <w:rPr>
          <w:rStyle w:val="normaltextrun"/>
        </w:rPr>
        <w:t xml:space="preserve"> tika iestrādāt</w:t>
      </w:r>
      <w:r w:rsidRPr="04E8A221" w:rsidR="661ED883">
        <w:rPr>
          <w:rStyle w:val="normaltextrun"/>
        </w:rPr>
        <w:t>i</w:t>
      </w:r>
      <w:r w:rsidRPr="04E8A221" w:rsidR="2A8D5FEB">
        <w:rPr>
          <w:rStyle w:val="normaltextrun"/>
        </w:rPr>
        <w:t xml:space="preserve"> dokumentā</w:t>
      </w:r>
      <w:r w:rsidRPr="04E8A221" w:rsidR="312EE063">
        <w:rPr>
          <w:rStyle w:val="normaltextrun"/>
        </w:rPr>
        <w:t>.</w:t>
      </w:r>
      <w:r w:rsidRPr="04E8A221" w:rsidR="3B32CF38">
        <w:rPr>
          <w:rStyle w:val="normaltextrun"/>
        </w:rPr>
        <w:t xml:space="preserve"> </w:t>
      </w:r>
      <w:r w:rsidRPr="04E8A221" w:rsidR="154A13CA">
        <w:rPr>
          <w:rStyle w:val="normaltextrun"/>
        </w:rPr>
        <w:t>2024.gadā 28.martā visiem vadības grupas dalībniekiem ar balsstiesībām, tika nosūtīts</w:t>
      </w:r>
      <w:r w:rsidR="0094364F">
        <w:rPr>
          <w:rStyle w:val="normaltextrun"/>
        </w:rPr>
        <w:t xml:space="preserve"> </w:t>
      </w:r>
      <w:r w:rsidRPr="04E8A221" w:rsidR="533AE04A">
        <w:rPr>
          <w:rStyle w:val="normaltextrun"/>
        </w:rPr>
        <w:t xml:space="preserve">2024.gada rīcības plāns uz gala </w:t>
      </w:r>
      <w:r w:rsidRPr="04E8A221" w:rsidR="533AE04A">
        <w:rPr>
          <w:rStyle w:val="normaltextrun"/>
        </w:rPr>
        <w:t xml:space="preserve">varianta </w:t>
      </w:r>
      <w:r w:rsidRPr="04E8A221" w:rsidR="181110C7">
        <w:rPr>
          <w:rStyle w:val="normaltextrun"/>
        </w:rPr>
        <w:t>apstiprināšanu</w:t>
      </w:r>
      <w:r w:rsidRPr="04E8A221" w:rsidR="0F47CE4B">
        <w:rPr>
          <w:rStyle w:val="normaltextrun"/>
        </w:rPr>
        <w:t xml:space="preserve"> </w:t>
      </w:r>
      <w:r w:rsidRPr="04E8A221" w:rsidR="79186FD2">
        <w:rPr>
          <w:rStyle w:val="normaltextrun"/>
        </w:rPr>
        <w:t>pa e-pastu</w:t>
      </w:r>
      <w:r w:rsidRPr="0094364F" w:rsidR="0094364F">
        <w:rPr>
          <w:rStyle w:val="normaltextrun"/>
        </w:rPr>
        <w:t xml:space="preserve"> </w:t>
      </w:r>
      <w:r w:rsidRPr="04E8A221" w:rsidR="0094364F">
        <w:rPr>
          <w:rStyle w:val="normaltextrun"/>
        </w:rPr>
        <w:t>līdz 2024.gada 8.aprīlim</w:t>
      </w:r>
      <w:r w:rsidRPr="04E8A221" w:rsidR="5B74DC58">
        <w:rPr>
          <w:rStyle w:val="normaltextrun"/>
        </w:rPr>
        <w:t xml:space="preserve">, nosūtot </w:t>
      </w:r>
      <w:r w:rsidR="005E5988">
        <w:rPr>
          <w:rStyle w:val="normaltextrun"/>
        </w:rPr>
        <w:t xml:space="preserve">balsojumu </w:t>
      </w:r>
      <w:r w:rsidRPr="04E8A221" w:rsidR="5B74DC58">
        <w:rPr>
          <w:rStyle w:val="normaltextrun"/>
        </w:rPr>
        <w:t xml:space="preserve">uz e-pasta adresi: </w:t>
      </w:r>
      <w:hyperlink r:id="rId9">
        <w:r w:rsidRPr="04E8A221" w:rsidR="5B74DC58">
          <w:rPr>
            <w:rStyle w:val="Hyperlink"/>
          </w:rPr>
          <w:t>svetlana.lampiga@liaa.gov.lv</w:t>
        </w:r>
      </w:hyperlink>
      <w:r w:rsidRPr="04E8A221" w:rsidR="79186FD2">
        <w:rPr>
          <w:rStyle w:val="normaltextrun"/>
        </w:rPr>
        <w:t>.</w:t>
      </w:r>
      <w:r w:rsidR="0041603A">
        <w:rPr>
          <w:rStyle w:val="normaltextrun"/>
        </w:rPr>
        <w:t xml:space="preserve"> </w:t>
      </w:r>
    </w:p>
    <w:p w:rsidR="006010BC" w:rsidP="00EB7741" w14:paraId="0F5F9CA5" w14:textId="4EAA2EBE">
      <w:pPr>
        <w:pStyle w:val="paragraph"/>
        <w:spacing w:after="0"/>
        <w:jc w:val="both"/>
        <w:textAlignment w:val="baseline"/>
        <w:rPr>
          <w:rStyle w:val="normaltextrun"/>
        </w:rPr>
      </w:pPr>
      <w:r w:rsidRPr="04E8A221">
        <w:rPr>
          <w:rStyle w:val="normaltextrun"/>
        </w:rPr>
        <w:t xml:space="preserve">Sakarā ar to, ka balsošanas rezultātā par 2024.gada Rīcības plānu bija saņemta tikai 1 </w:t>
      </w:r>
      <w:r w:rsidR="005E5988">
        <w:rPr>
          <w:rStyle w:val="normaltextrun"/>
        </w:rPr>
        <w:t>balsojums</w:t>
      </w:r>
      <w:r w:rsidRPr="04E8A221" w:rsidR="005E5988">
        <w:rPr>
          <w:rStyle w:val="normaltextrun"/>
        </w:rPr>
        <w:t xml:space="preserve"> </w:t>
      </w:r>
      <w:r w:rsidRPr="04E8A221">
        <w:rPr>
          <w:rStyle w:val="normaltextrun"/>
        </w:rPr>
        <w:t>no Izglītības un zinātnes ministrijas</w:t>
      </w:r>
      <w:r w:rsidRPr="04E8A221" w:rsidR="32E52569">
        <w:rPr>
          <w:rStyle w:val="normaltextrun"/>
        </w:rPr>
        <w:t xml:space="preserve"> un no p</w:t>
      </w:r>
      <w:r w:rsidRPr="04E8A221">
        <w:rPr>
          <w:rStyle w:val="normaltextrun"/>
        </w:rPr>
        <w:t>ārējie</w:t>
      </w:r>
      <w:r w:rsidRPr="04E8A221" w:rsidR="3B32CF38">
        <w:rPr>
          <w:rStyle w:val="normaltextrun"/>
        </w:rPr>
        <w:t>m</w:t>
      </w:r>
      <w:r w:rsidRPr="04E8A221">
        <w:rPr>
          <w:rStyle w:val="normaltextrun"/>
        </w:rPr>
        <w:t xml:space="preserve"> 10 balsstiesīgie</w:t>
      </w:r>
      <w:r w:rsidRPr="04E8A221" w:rsidR="32E52569">
        <w:rPr>
          <w:rStyle w:val="normaltextrun"/>
        </w:rPr>
        <w:t>m vadības grupas dalībniekiem netika saņemti</w:t>
      </w:r>
      <w:r w:rsidR="005E5988">
        <w:rPr>
          <w:rStyle w:val="normaltextrun"/>
        </w:rPr>
        <w:t xml:space="preserve"> balsojumi,</w:t>
      </w:r>
      <w:r w:rsidRPr="04E8A221">
        <w:rPr>
          <w:rStyle w:val="normaltextrun"/>
        </w:rPr>
        <w:t xml:space="preserve"> vai iebildum</w:t>
      </w:r>
      <w:r w:rsidRPr="04E8A221" w:rsidR="4A1AB4C7">
        <w:rPr>
          <w:rStyle w:val="normaltextrun"/>
        </w:rPr>
        <w:t xml:space="preserve">i </w:t>
      </w:r>
      <w:r w:rsidRPr="04E8A221">
        <w:rPr>
          <w:rStyle w:val="normaltextrun"/>
        </w:rPr>
        <w:t>par Rīcības plāna apstiprināšanu</w:t>
      </w:r>
      <w:r w:rsidRPr="04E8A221" w:rsidR="32E52569">
        <w:rPr>
          <w:rStyle w:val="normaltextrun"/>
        </w:rPr>
        <w:t xml:space="preserve">, </w:t>
      </w:r>
      <w:r w:rsidRPr="04E8A221">
        <w:rPr>
          <w:rStyle w:val="normaltextrun"/>
        </w:rPr>
        <w:t>tik</w:t>
      </w:r>
      <w:r w:rsidRPr="04E8A221" w:rsidR="32E52569">
        <w:rPr>
          <w:rStyle w:val="normaltextrun"/>
        </w:rPr>
        <w:t>a</w:t>
      </w:r>
      <w:r w:rsidRPr="04E8A221">
        <w:rPr>
          <w:rStyle w:val="normaltextrun"/>
        </w:rPr>
        <w:t xml:space="preserve"> ierosināta atkārtota balsošana par 2024.gada Rīcības plānu. </w:t>
      </w:r>
    </w:p>
    <w:p w:rsidR="00FE4703" w:rsidRPr="00F12FA0" w:rsidP="00B23108" w14:paraId="0DFEE922" w14:textId="548F1C5A">
      <w:pPr>
        <w:pStyle w:val="paragraph"/>
        <w:spacing w:after="0"/>
        <w:jc w:val="both"/>
        <w:textAlignment w:val="baseline"/>
      </w:pPr>
      <w:r w:rsidRPr="04E8A221">
        <w:rPr>
          <w:rStyle w:val="normaltextrun"/>
        </w:rPr>
        <w:t xml:space="preserve">2024.gada 18.aprīlī </w:t>
      </w:r>
      <w:r w:rsidRPr="04E8A221" w:rsidR="33A50E72">
        <w:rPr>
          <w:rStyle w:val="normaltextrun"/>
        </w:rPr>
        <w:t>visiem vadības grupas dalībniekiem, atkārtoti tika nosūtīts</w:t>
      </w:r>
      <w:r w:rsidRPr="04E8A221" w:rsidR="4A1AB4C7">
        <w:rPr>
          <w:rStyle w:val="normaltextrun"/>
        </w:rPr>
        <w:t xml:space="preserve"> (no e-pasta: </w:t>
      </w:r>
      <w:hyperlink r:id="rId9">
        <w:r w:rsidRPr="04E8A221" w:rsidR="4A1AB4C7">
          <w:rPr>
            <w:rStyle w:val="Hyperlink"/>
          </w:rPr>
          <w:t>svetlana.lampiga@liaa.gov.lv</w:t>
        </w:r>
      </w:hyperlink>
      <w:r w:rsidRPr="04E8A221" w:rsidR="4A1AB4C7">
        <w:rPr>
          <w:rStyle w:val="normaltextrun"/>
        </w:rPr>
        <w:t xml:space="preserve">) </w:t>
      </w:r>
      <w:r w:rsidRPr="04E8A221" w:rsidR="33A50E72">
        <w:rPr>
          <w:rStyle w:val="normaltextrun"/>
        </w:rPr>
        <w:t>2024.gada rīcības plāns</w:t>
      </w:r>
      <w:r w:rsidR="00B23108">
        <w:rPr>
          <w:rStyle w:val="normaltextrun"/>
        </w:rPr>
        <w:t xml:space="preserve">, </w:t>
      </w:r>
      <w:r w:rsidRPr="04E8A221" w:rsidR="00B23108">
        <w:rPr>
          <w:rStyle w:val="normaltextrun"/>
        </w:rPr>
        <w:t xml:space="preserve">ar lūgumu līdz 2024.gada 19.aprīlim </w:t>
      </w:r>
      <w:r w:rsidR="00B23108">
        <w:rPr>
          <w:rStyle w:val="normaltextrun"/>
        </w:rPr>
        <w:t xml:space="preserve">piedalīties </w:t>
      </w:r>
      <w:r w:rsidRPr="04E8A221" w:rsidR="33A50E72">
        <w:rPr>
          <w:rStyle w:val="normaltextrun"/>
        </w:rPr>
        <w:t xml:space="preserve">gala varianta </w:t>
      </w:r>
      <w:r w:rsidRPr="04E8A221" w:rsidR="4EA64E08">
        <w:rPr>
          <w:rStyle w:val="normaltextrun"/>
        </w:rPr>
        <w:t>balsošan</w:t>
      </w:r>
      <w:r w:rsidR="00B23108">
        <w:rPr>
          <w:rStyle w:val="normaltextrun"/>
        </w:rPr>
        <w:t>ā</w:t>
      </w:r>
      <w:r w:rsidRPr="04E8A221" w:rsidR="33A50E72">
        <w:rPr>
          <w:rStyle w:val="normaltextrun"/>
        </w:rPr>
        <w:t xml:space="preserve"> pa e-pastu</w:t>
      </w:r>
      <w:r w:rsidRPr="04E8A221" w:rsidR="556F2A15">
        <w:rPr>
          <w:rStyle w:val="normaltextrun"/>
        </w:rPr>
        <w:t xml:space="preserve">, </w:t>
      </w:r>
      <w:r w:rsidRPr="04E8A221" w:rsidR="33A50E72">
        <w:rPr>
          <w:rStyle w:val="normaltextrun"/>
        </w:rPr>
        <w:t>a</w:t>
      </w:r>
      <w:r w:rsidRPr="04E8A221" w:rsidR="25D63B01">
        <w:rPr>
          <w:rStyle w:val="normaltextrun"/>
        </w:rPr>
        <w:t xml:space="preserve">r nosacījumu, ka ja </w:t>
      </w:r>
      <w:r w:rsidRPr="04E8A221" w:rsidR="5BBBF469">
        <w:rPr>
          <w:rStyle w:val="normaltextrun"/>
        </w:rPr>
        <w:t>netiks saņemta atbilde</w:t>
      </w:r>
      <w:r w:rsidRPr="04E8A221" w:rsidR="75A88E21">
        <w:rPr>
          <w:rStyle w:val="normaltextrun"/>
        </w:rPr>
        <w:t xml:space="preserve">, </w:t>
      </w:r>
      <w:r w:rsidRPr="04E8A221" w:rsidR="5BBBF469">
        <w:rPr>
          <w:rStyle w:val="normaltextrun"/>
        </w:rPr>
        <w:t>tiks pieņemts, ka pārstāvētā organizācija ir apstiprinājusi Rīcības plānu.</w:t>
      </w:r>
      <w:r w:rsidRPr="04E8A221" w:rsidR="6CE96B22">
        <w:rPr>
          <w:rStyle w:val="normaltextrun"/>
        </w:rPr>
        <w:t xml:space="preserve"> </w:t>
      </w:r>
      <w:r w:rsidRPr="04E8A221" w:rsidR="77BAA3FE">
        <w:rPr>
          <w:rStyle w:val="normaltextrun"/>
        </w:rPr>
        <w:t xml:space="preserve">Līdz 2024.gada 19.aprīlim netika saņemti iebildumi </w:t>
      </w:r>
      <w:r w:rsidR="005E5988">
        <w:rPr>
          <w:rStyle w:val="normaltextrun"/>
        </w:rPr>
        <w:t xml:space="preserve">vai komentāri </w:t>
      </w:r>
      <w:r w:rsidRPr="04E8A221" w:rsidR="77BAA3FE">
        <w:rPr>
          <w:rStyle w:val="normaltextrun"/>
        </w:rPr>
        <w:t xml:space="preserve">par 2024.gada </w:t>
      </w:r>
      <w:r w:rsidR="005E5988">
        <w:rPr>
          <w:rStyle w:val="normaltextrun"/>
        </w:rPr>
        <w:t>R</w:t>
      </w:r>
      <w:r w:rsidRPr="04E8A221" w:rsidR="77BAA3FE">
        <w:rPr>
          <w:rStyle w:val="normaltextrun"/>
        </w:rPr>
        <w:t>īcības plānu.</w:t>
      </w:r>
      <w:r w:rsidR="005E5988">
        <w:rPr>
          <w:rStyle w:val="normaltextrun"/>
        </w:rPr>
        <w:t xml:space="preserve"> Līdz ar to tiek uzskatīts, ka 2024.gada Rīcības plāns ir apstiprināts.</w:t>
      </w:r>
    </w:p>
    <w:p w:rsidR="00523445" w:rsidRPr="00F12FA0" w:rsidP="04E8A221" w14:paraId="00658CE0" w14:textId="5CB2599C">
      <w:pPr>
        <w:pStyle w:val="paragraph"/>
        <w:spacing w:before="0" w:beforeAutospacing="0" w:after="120" w:afterAutospacing="0" w:line="276" w:lineRule="auto"/>
        <w:jc w:val="both"/>
        <w:textAlignment w:val="baseline"/>
        <w:rPr>
          <w:rStyle w:val="normaltextrun"/>
        </w:rPr>
      </w:pPr>
      <w:r w:rsidRPr="04E8A221">
        <w:rPr>
          <w:rStyle w:val="normaltextrun"/>
          <w:b/>
          <w:bCs/>
        </w:rPr>
        <w:t>Lēmums:</w:t>
      </w:r>
      <w:r w:rsidRPr="04E8A221">
        <w:rPr>
          <w:rStyle w:val="eop"/>
        </w:rPr>
        <w:t> </w:t>
      </w:r>
      <w:r w:rsidRPr="04E8A221" w:rsidR="142251A5">
        <w:rPr>
          <w:rStyle w:val="normaltextrun"/>
        </w:rPr>
        <w:t>Sakarā ar au</w:t>
      </w:r>
      <w:r w:rsidRPr="04E8A221" w:rsidR="726257FE">
        <w:rPr>
          <w:rStyle w:val="normaltextrun"/>
        </w:rPr>
        <w:t>g</w:t>
      </w:r>
      <w:r w:rsidRPr="04E8A221" w:rsidR="142251A5">
        <w:rPr>
          <w:rStyle w:val="normaltextrun"/>
        </w:rPr>
        <w:t xml:space="preserve">stāk minēto, </w:t>
      </w:r>
      <w:r w:rsidRPr="04E8A221" w:rsidR="6A0BB1C7">
        <w:rPr>
          <w:rStyle w:val="normaltextrun"/>
        </w:rPr>
        <w:t>RIS3 jomas “Fotonika un viedie materiāli, tehnoloģijas un inženiersistēmas” vadības grupas Rīcības plāns 2024. gadam ir apstiprināts.</w:t>
      </w:r>
    </w:p>
    <w:p w:rsidR="04E8A221" w:rsidP="04E8A221" w14:paraId="1C4BE171" w14:textId="04815BA0">
      <w:pPr>
        <w:pStyle w:val="paragraph"/>
        <w:spacing w:before="0" w:beforeAutospacing="0" w:after="0" w:afterAutospacing="0" w:line="276" w:lineRule="auto"/>
        <w:jc w:val="both"/>
        <w:rPr>
          <w:rStyle w:val="normaltextrun"/>
          <w:b/>
          <w:bCs/>
          <w:i/>
          <w:iCs/>
        </w:rPr>
      </w:pPr>
    </w:p>
    <w:p w:rsidR="001E442B" w:rsidP="001E442B" w14:paraId="6EA4116A" w14:textId="77777777">
      <w:pPr>
        <w:pStyle w:val="paragraph"/>
        <w:spacing w:before="0" w:beforeAutospacing="0" w:after="120" w:afterAutospacing="0" w:line="276" w:lineRule="auto"/>
        <w:jc w:val="both"/>
        <w:textAlignment w:val="baseline"/>
        <w:rPr>
          <w:rStyle w:val="normaltextrun"/>
        </w:rPr>
      </w:pPr>
      <w:r w:rsidRPr="00BB2D2C">
        <w:rPr>
          <w:rStyle w:val="normaltextrun"/>
        </w:rPr>
        <w:t>P</w:t>
      </w:r>
      <w:r>
        <w:rPr>
          <w:rStyle w:val="normaltextrun"/>
        </w:rPr>
        <w:t>rotokola p</w:t>
      </w:r>
      <w:r w:rsidRPr="00BB2D2C">
        <w:rPr>
          <w:rStyle w:val="normaltextrun"/>
        </w:rPr>
        <w:t xml:space="preserve">ielikumā: </w:t>
      </w:r>
    </w:p>
    <w:p w:rsidR="001E442B" w:rsidRPr="00BB2D2C" w:rsidP="04E8A221" w14:paraId="273D0E10" w14:textId="113F9B1D">
      <w:pPr>
        <w:pStyle w:val="paragraph"/>
        <w:spacing w:before="0" w:beforeAutospacing="0" w:after="120" w:afterAutospacing="0" w:line="276" w:lineRule="auto"/>
        <w:jc w:val="both"/>
        <w:textAlignment w:val="baseline"/>
        <w:rPr>
          <w:rStyle w:val="eop"/>
        </w:rPr>
      </w:pPr>
      <w:r w:rsidRPr="04E8A221">
        <w:rPr>
          <w:rStyle w:val="normaltextrun"/>
        </w:rPr>
        <w:t xml:space="preserve">RIS3 jomas “Fotonika un viedie materiāli, tehnoloģijas un inženiersistēmas” </w:t>
      </w:r>
      <w:r w:rsidRPr="04E8A221" w:rsidR="4962E0FA">
        <w:rPr>
          <w:rStyle w:val="normaltextrun"/>
        </w:rPr>
        <w:t>r</w:t>
      </w:r>
      <w:r w:rsidRPr="04E8A221">
        <w:rPr>
          <w:rStyle w:val="normaltextrun"/>
        </w:rPr>
        <w:t>īcīb</w:t>
      </w:r>
      <w:r w:rsidR="005E5988">
        <w:rPr>
          <w:rStyle w:val="normaltextrun"/>
        </w:rPr>
        <w:t>as</w:t>
      </w:r>
      <w:r w:rsidRPr="04E8A221">
        <w:rPr>
          <w:rStyle w:val="normaltextrun"/>
        </w:rPr>
        <w:t xml:space="preserve"> plāns 2024.gadam.</w:t>
      </w:r>
      <w:r w:rsidRPr="04E8A221">
        <w:rPr>
          <w:rStyle w:val="eop"/>
        </w:rPr>
        <w:t> </w:t>
      </w:r>
    </w:p>
    <w:p w:rsidR="002E4A96" w:rsidRPr="00F12FA0" w:rsidP="00FE4703" w14:paraId="7048E936" w14:textId="77777777">
      <w:pPr>
        <w:pStyle w:val="paragraph"/>
        <w:spacing w:before="0" w:beforeAutospacing="0" w:after="0" w:afterAutospacing="0"/>
        <w:jc w:val="both"/>
        <w:textAlignment w:val="baseline"/>
      </w:pPr>
    </w:p>
    <w:p w:rsidR="00FE4703" w:rsidRPr="00F12FA0" w:rsidP="00FE4703" w14:paraId="1CF4AF69" w14:textId="77777777">
      <w:pPr>
        <w:pStyle w:val="paragraph"/>
        <w:spacing w:before="0" w:beforeAutospacing="0" w:after="0" w:afterAutospacing="0"/>
        <w:jc w:val="both"/>
        <w:textAlignment w:val="baseline"/>
        <w:rPr>
          <w:rStyle w:val="eop"/>
        </w:rPr>
      </w:pPr>
    </w:p>
    <w:p w:rsidR="00797B36" w:rsidRPr="00BB2D2C" w:rsidP="04E8A221" w14:paraId="7C4C98CE" w14:textId="04E5AB95">
      <w:pPr>
        <w:pStyle w:val="paragraph"/>
        <w:spacing w:before="0" w:beforeAutospacing="0" w:after="120" w:afterAutospacing="0" w:line="276" w:lineRule="auto"/>
        <w:jc w:val="both"/>
        <w:textAlignment w:val="baseline"/>
        <w:rPr>
          <w:rStyle w:val="eop"/>
        </w:rPr>
      </w:pPr>
      <w:r>
        <w:t>Vadības grupas priekšsēdētājs</w:t>
      </w:r>
      <w:r w:rsidR="1F1990EA">
        <w:t>:</w:t>
      </w:r>
      <w:r w:rsidR="00043C1C">
        <w:tab/>
      </w:r>
      <w:r w:rsidR="00043C1C">
        <w:tab/>
      </w:r>
      <w:r w:rsidR="00043C1C">
        <w:tab/>
      </w:r>
      <w:r w:rsidR="00043C1C">
        <w:tab/>
      </w:r>
      <w:r>
        <w:t>Ivars Eniņš</w:t>
      </w:r>
    </w:p>
    <w:p w:rsidR="00797B36" w:rsidRPr="00BB2D2C" w:rsidP="04E8A221" w14:paraId="2E3F9B8D" w14:textId="4C45332E">
      <w:pPr>
        <w:pStyle w:val="paragraph"/>
        <w:spacing w:before="0" w:beforeAutospacing="0" w:after="120" w:afterAutospacing="0" w:line="276" w:lineRule="auto"/>
        <w:jc w:val="both"/>
        <w:textAlignment w:val="baseline"/>
        <w:rPr>
          <w:rStyle w:val="eop"/>
        </w:rPr>
      </w:pPr>
      <w:r w:rsidRPr="04E8A221">
        <w:rPr>
          <w:rStyle w:val="normaltextrun"/>
        </w:rPr>
        <w:t>P</w:t>
      </w:r>
      <w:r w:rsidRPr="04E8A221" w:rsidR="30757A02">
        <w:rPr>
          <w:rStyle w:val="normaltextrun"/>
        </w:rPr>
        <w:t>rotokol</w:t>
      </w:r>
      <w:r w:rsidRPr="04E8A221" w:rsidR="452701D1">
        <w:rPr>
          <w:rStyle w:val="normaltextrun"/>
        </w:rPr>
        <w:t>ēja</w:t>
      </w:r>
      <w:r w:rsidRPr="04E8A221" w:rsidR="30757A02">
        <w:rPr>
          <w:rStyle w:val="normaltextrun"/>
        </w:rPr>
        <w:t>:</w:t>
      </w:r>
      <w:r w:rsidR="00043C1C">
        <w:tab/>
      </w:r>
      <w:r w:rsidR="00043C1C">
        <w:tab/>
      </w:r>
      <w:r w:rsidR="00043C1C">
        <w:tab/>
      </w:r>
      <w:r w:rsidR="00043C1C">
        <w:tab/>
      </w:r>
      <w:r w:rsidR="00043C1C">
        <w:tab/>
      </w:r>
      <w:r w:rsidR="00043C1C">
        <w:tab/>
      </w:r>
      <w:r w:rsidR="00043C1C">
        <w:tab/>
      </w:r>
      <w:r w:rsidRPr="04E8A221" w:rsidR="30757A02">
        <w:rPr>
          <w:rStyle w:val="normaltextrun"/>
        </w:rPr>
        <w:t>Svetlana Lampiga</w:t>
      </w:r>
      <w:r w:rsidRPr="04E8A221" w:rsidR="30757A02">
        <w:rPr>
          <w:rStyle w:val="eop"/>
        </w:rPr>
        <w:t> </w:t>
      </w:r>
    </w:p>
    <w:p w:rsidR="00797B36" w:rsidRPr="00BB2D2C" w:rsidP="00797B36" w14:paraId="593F3CE0" w14:textId="77777777">
      <w:pPr>
        <w:pStyle w:val="paragraph"/>
        <w:spacing w:before="0" w:beforeAutospacing="0" w:after="120" w:afterAutospacing="0" w:line="276" w:lineRule="auto"/>
        <w:jc w:val="both"/>
        <w:textAlignment w:val="baseline"/>
      </w:pPr>
    </w:p>
    <w:p w:rsidR="00FE4703" w:rsidRPr="00F12FA0" w:rsidP="00FE4703" w14:paraId="0A99CB1A" w14:textId="77777777">
      <w:pPr>
        <w:pStyle w:val="paragraph"/>
        <w:spacing w:before="0" w:beforeAutospacing="0" w:after="0" w:afterAutospacing="0"/>
        <w:jc w:val="both"/>
        <w:textAlignment w:val="baseline"/>
        <w:rPr>
          <w:rStyle w:val="eop"/>
        </w:rPr>
      </w:pPr>
    </w:p>
    <w:p w:rsidR="002C3107" w:rsidP="00F12FA0" w14:paraId="3B76156A" w14:textId="37A3AA8C">
      <w:pPr>
        <w:pStyle w:val="paragraph"/>
        <w:spacing w:before="0" w:beforeAutospacing="0" w:after="0" w:afterAutospacing="0"/>
        <w:ind w:left="1843" w:right="1976"/>
        <w:jc w:val="center"/>
        <w:textAlignment w:val="baseline"/>
        <w:rPr>
          <w:sz w:val="22"/>
          <w:szCs w:val="22"/>
        </w:rPr>
      </w:pPr>
      <w:r w:rsidRPr="006010C1">
        <w:rPr>
          <w:sz w:val="22"/>
          <w:szCs w:val="22"/>
        </w:rPr>
        <w:t xml:space="preserve">ŠIS </w:t>
      </w:r>
      <w:r w:rsidRPr="006010C1" w:rsidR="00FE4703">
        <w:rPr>
          <w:sz w:val="22"/>
          <w:szCs w:val="22"/>
        </w:rPr>
        <w:t xml:space="preserve">DOKUMENTS </w:t>
      </w:r>
      <w:r w:rsidRPr="006010C1" w:rsidR="00EF7D8F">
        <w:rPr>
          <w:sz w:val="22"/>
          <w:szCs w:val="22"/>
        </w:rPr>
        <w:t xml:space="preserve">IR </w:t>
      </w:r>
      <w:r w:rsidRPr="006010C1" w:rsidR="00FE4703">
        <w:rPr>
          <w:sz w:val="22"/>
          <w:szCs w:val="22"/>
        </w:rPr>
        <w:t xml:space="preserve">ELEKTRONISKI </w:t>
      </w:r>
      <w:r w:rsidRPr="006010C1" w:rsidR="00EF7D8F">
        <w:rPr>
          <w:sz w:val="22"/>
          <w:szCs w:val="22"/>
        </w:rPr>
        <w:t xml:space="preserve">PARAKSTĪTS </w:t>
      </w:r>
      <w:r w:rsidRPr="006010C1" w:rsidR="00FE4703">
        <w:rPr>
          <w:sz w:val="22"/>
          <w:szCs w:val="22"/>
        </w:rPr>
        <w:t>AR DROŠ</w:t>
      </w:r>
      <w:r w:rsidRPr="006010C1" w:rsidR="00EF7D8F">
        <w:rPr>
          <w:sz w:val="22"/>
          <w:szCs w:val="22"/>
        </w:rPr>
        <w:t>IEM</w:t>
      </w:r>
      <w:r w:rsidRPr="006010C1" w:rsidR="00FE4703">
        <w:rPr>
          <w:sz w:val="22"/>
          <w:szCs w:val="22"/>
        </w:rPr>
        <w:t xml:space="preserve"> ELEKTRONISK</w:t>
      </w:r>
      <w:r w:rsidRPr="006010C1" w:rsidR="00EF7D8F">
        <w:rPr>
          <w:sz w:val="22"/>
          <w:szCs w:val="22"/>
        </w:rPr>
        <w:t>IEM</w:t>
      </w:r>
      <w:r w:rsidRPr="006010C1" w:rsidR="00FE4703">
        <w:rPr>
          <w:sz w:val="22"/>
          <w:szCs w:val="22"/>
        </w:rPr>
        <w:t xml:space="preserve"> PARAKST</w:t>
      </w:r>
      <w:r w:rsidRPr="006010C1" w:rsidR="00EF7D8F">
        <w:rPr>
          <w:sz w:val="22"/>
          <w:szCs w:val="22"/>
        </w:rPr>
        <w:t>IEM</w:t>
      </w:r>
      <w:r w:rsidRPr="006010C1" w:rsidR="0027615A">
        <w:rPr>
          <w:sz w:val="22"/>
          <w:szCs w:val="22"/>
        </w:rPr>
        <w:t xml:space="preserve"> </w:t>
      </w:r>
      <w:r w:rsidRPr="006010C1" w:rsidR="00F12FA0">
        <w:rPr>
          <w:sz w:val="22"/>
          <w:szCs w:val="22"/>
        </w:rPr>
        <w:t xml:space="preserve">UN SATUR LAIKA </w:t>
      </w:r>
      <w:r w:rsidRPr="006010C1" w:rsidR="0027615A">
        <w:rPr>
          <w:sz w:val="22"/>
          <w:szCs w:val="22"/>
        </w:rPr>
        <w:t>ZĪMOGU</w:t>
      </w:r>
      <w:r w:rsidRPr="006010C1" w:rsidR="00BB325E">
        <w:rPr>
          <w:sz w:val="22"/>
          <w:szCs w:val="22"/>
        </w:rPr>
        <w:t>S</w:t>
      </w:r>
    </w:p>
    <w:p w:rsidR="00475F12" w14:paraId="7F92A3D2" w14:textId="0A1C9E4C">
      <w:pPr>
        <w:spacing w:after="0"/>
        <w:ind w:firstLine="0"/>
        <w:jc w:val="left"/>
        <w:rPr>
          <w:sz w:val="22"/>
          <w:szCs w:val="22"/>
        </w:rPr>
      </w:pPr>
      <w:r>
        <w:rPr>
          <w:sz w:val="22"/>
          <w:szCs w:val="22"/>
        </w:rPr>
        <w:br w:type="page"/>
      </w:r>
    </w:p>
    <w:p w:rsidR="00727358" w:rsidP="00475F12" w14:paraId="453B8157" w14:textId="77777777">
      <w:pPr>
        <w:spacing w:after="0"/>
        <w:ind w:firstLine="0"/>
        <w:jc w:val="left"/>
        <w:rPr>
          <w:sz w:val="22"/>
          <w:szCs w:val="22"/>
          <w:lang w:eastAsia="lv-LV"/>
        </w:rPr>
        <w:sectPr w:rsidSect="008A483E">
          <w:headerReference w:type="default" r:id="rId10"/>
          <w:footerReference w:type="default" r:id="rId11"/>
          <w:pgSz w:w="11899" w:h="16838"/>
          <w:pgMar w:top="930" w:right="1134" w:bottom="1559" w:left="1701" w:header="720" w:footer="720" w:gutter="0"/>
          <w:cols w:space="720"/>
        </w:sectPr>
      </w:pPr>
    </w:p>
    <w:tbl>
      <w:tblPr>
        <w:tblW w:w="15776" w:type="dxa"/>
        <w:jc w:val="center"/>
        <w:tblLook w:val="04A0"/>
      </w:tblPr>
      <w:tblGrid>
        <w:gridCol w:w="516"/>
        <w:gridCol w:w="2036"/>
        <w:gridCol w:w="3543"/>
        <w:gridCol w:w="4678"/>
        <w:gridCol w:w="1272"/>
        <w:gridCol w:w="1483"/>
        <w:gridCol w:w="883"/>
        <w:gridCol w:w="1272"/>
        <w:gridCol w:w="93"/>
      </w:tblGrid>
      <w:tr w14:paraId="5CF93CE5" w14:textId="77777777" w:rsidTr="007D3680">
        <w:tblPrEx>
          <w:tblW w:w="15776" w:type="dxa"/>
          <w:jc w:val="center"/>
          <w:tblLook w:val="04A0"/>
        </w:tblPrEx>
        <w:trPr>
          <w:trHeight w:val="708"/>
          <w:jc w:val="center"/>
        </w:trPr>
        <w:tc>
          <w:tcPr>
            <w:tcW w:w="15776" w:type="dxa"/>
            <w:gridSpan w:val="9"/>
            <w:tcBorders>
              <w:top w:val="nil"/>
              <w:left w:val="nil"/>
              <w:bottom w:val="single" w:sz="4" w:space="0" w:color="000000"/>
              <w:right w:val="nil"/>
            </w:tcBorders>
            <w:shd w:val="clear" w:color="auto" w:fill="auto"/>
            <w:noWrap/>
            <w:vAlign w:val="center"/>
            <w:hideMark/>
          </w:tcPr>
          <w:p w:rsidR="00F62963" w:rsidRPr="00F62963" w:rsidP="00F62963" w14:paraId="7B71EF60" w14:textId="77777777">
            <w:pPr>
              <w:spacing w:after="0"/>
              <w:ind w:firstLine="0"/>
              <w:jc w:val="center"/>
              <w:rPr>
                <w:b/>
                <w:bCs/>
                <w:sz w:val="24"/>
                <w:lang w:eastAsia="lv-LV"/>
              </w:rPr>
            </w:pPr>
            <w:r w:rsidRPr="00F62963">
              <w:rPr>
                <w:b/>
                <w:bCs/>
                <w:sz w:val="24"/>
                <w:lang w:eastAsia="lv-LV"/>
              </w:rPr>
              <w:t>2024 gada Rīcības plāna pamatmērķi: izglītība, inovācijas, eksports un birokrātijas samazināšana</w:t>
            </w:r>
          </w:p>
        </w:tc>
      </w:tr>
      <w:tr w14:paraId="42662A5E" w14:textId="77777777" w:rsidTr="007D3680">
        <w:tblPrEx>
          <w:tblW w:w="15776" w:type="dxa"/>
          <w:jc w:val="center"/>
          <w:tblLook w:val="04A0"/>
        </w:tblPrEx>
        <w:trPr>
          <w:trHeight w:val="315"/>
          <w:jc w:val="center"/>
        </w:trPr>
        <w:tc>
          <w:tcPr>
            <w:tcW w:w="15776" w:type="dxa"/>
            <w:gridSpan w:val="9"/>
            <w:tcBorders>
              <w:top w:val="single" w:sz="4" w:space="0" w:color="000000"/>
              <w:left w:val="single" w:sz="4" w:space="0" w:color="000000"/>
              <w:bottom w:val="single" w:sz="4" w:space="0" w:color="000000"/>
              <w:right w:val="single" w:sz="4" w:space="0" w:color="000000"/>
            </w:tcBorders>
            <w:shd w:val="clear" w:color="A6A6A6" w:fill="A6A6A6"/>
            <w:vAlign w:val="center"/>
            <w:hideMark/>
          </w:tcPr>
          <w:p w:rsidR="00F62963" w:rsidRPr="00F62963" w:rsidP="00F62963" w14:paraId="60A20351" w14:textId="77777777">
            <w:pPr>
              <w:spacing w:after="0"/>
              <w:ind w:firstLine="0"/>
              <w:jc w:val="center"/>
              <w:rPr>
                <w:b/>
                <w:bCs/>
                <w:sz w:val="20"/>
                <w:szCs w:val="20"/>
                <w:lang w:eastAsia="lv-LV"/>
              </w:rPr>
            </w:pPr>
            <w:r w:rsidRPr="00F62963">
              <w:rPr>
                <w:b/>
                <w:bCs/>
                <w:sz w:val="22"/>
                <w:szCs w:val="22"/>
                <w:lang w:eastAsia="lv-LV"/>
              </w:rPr>
              <w:t>Rīcības virziens “</w:t>
            </w:r>
            <w:r w:rsidRPr="00F62963">
              <w:rPr>
                <w:b/>
                <w:bCs/>
                <w:sz w:val="22"/>
                <w:szCs w:val="22"/>
                <w:lang w:eastAsia="lv-LV"/>
              </w:rPr>
              <w:t>Cilvēkkapitāls</w:t>
            </w:r>
            <w:r w:rsidRPr="00F62963">
              <w:rPr>
                <w:b/>
                <w:bCs/>
                <w:sz w:val="22"/>
                <w:szCs w:val="22"/>
                <w:lang w:eastAsia="lv-LV"/>
              </w:rPr>
              <w:t>”</w:t>
            </w:r>
          </w:p>
        </w:tc>
      </w:tr>
      <w:tr w14:paraId="3E333A20" w14:textId="77777777" w:rsidTr="007D3680">
        <w:tblPrEx>
          <w:tblW w:w="15776" w:type="dxa"/>
          <w:jc w:val="center"/>
          <w:tblLook w:val="04A0"/>
        </w:tblPrEx>
        <w:trPr>
          <w:gridAfter w:val="1"/>
          <w:wAfter w:w="93" w:type="dxa"/>
          <w:trHeight w:val="803"/>
          <w:jc w:val="center"/>
        </w:trPr>
        <w:tc>
          <w:tcPr>
            <w:tcW w:w="516" w:type="dxa"/>
            <w:tcBorders>
              <w:top w:val="nil"/>
              <w:left w:val="single" w:sz="4" w:space="0" w:color="000000"/>
              <w:bottom w:val="single" w:sz="4" w:space="0" w:color="000000"/>
              <w:right w:val="single" w:sz="4" w:space="0" w:color="000000"/>
            </w:tcBorders>
            <w:shd w:val="clear" w:color="EDEDED" w:fill="EDEDED"/>
            <w:vAlign w:val="center"/>
            <w:hideMark/>
          </w:tcPr>
          <w:p w:rsidR="00F62963" w:rsidRPr="00F62963" w:rsidP="007D3680" w14:paraId="64744039" w14:textId="77777777">
            <w:pPr>
              <w:spacing w:after="0"/>
              <w:ind w:firstLine="0"/>
              <w:jc w:val="center"/>
              <w:rPr>
                <w:b/>
                <w:bCs/>
                <w:sz w:val="20"/>
                <w:szCs w:val="20"/>
                <w:lang w:eastAsia="lv-LV"/>
              </w:rPr>
            </w:pPr>
            <w:r w:rsidRPr="00F62963">
              <w:rPr>
                <w:b/>
                <w:bCs/>
                <w:sz w:val="20"/>
                <w:szCs w:val="20"/>
                <w:lang w:eastAsia="lv-LV"/>
              </w:rPr>
              <w:t>Nr.</w:t>
            </w:r>
          </w:p>
        </w:tc>
        <w:tc>
          <w:tcPr>
            <w:tcW w:w="2036"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5AD0B002" w14:textId="77777777">
            <w:pPr>
              <w:spacing w:after="0"/>
              <w:ind w:firstLine="0"/>
              <w:jc w:val="center"/>
              <w:rPr>
                <w:b/>
                <w:bCs/>
                <w:sz w:val="20"/>
                <w:szCs w:val="20"/>
                <w:lang w:eastAsia="lv-LV"/>
              </w:rPr>
            </w:pPr>
            <w:r w:rsidRPr="00F62963">
              <w:rPr>
                <w:b/>
                <w:bCs/>
                <w:sz w:val="20"/>
                <w:szCs w:val="20"/>
                <w:lang w:eastAsia="lv-LV"/>
              </w:rPr>
              <w:t>Pasākums</w:t>
            </w:r>
          </w:p>
        </w:tc>
        <w:tc>
          <w:tcPr>
            <w:tcW w:w="354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12FD2CBF" w14:textId="77777777">
            <w:pPr>
              <w:spacing w:after="0"/>
              <w:ind w:firstLine="0"/>
              <w:jc w:val="center"/>
              <w:rPr>
                <w:b/>
                <w:bCs/>
                <w:sz w:val="20"/>
                <w:szCs w:val="20"/>
                <w:lang w:eastAsia="lv-LV"/>
              </w:rPr>
            </w:pPr>
            <w:r w:rsidRPr="00F62963">
              <w:rPr>
                <w:b/>
                <w:bCs/>
                <w:sz w:val="20"/>
                <w:szCs w:val="20"/>
                <w:lang w:eastAsia="lv-LV"/>
              </w:rPr>
              <w:t>Darbības rezultāts</w:t>
            </w:r>
          </w:p>
        </w:tc>
        <w:tc>
          <w:tcPr>
            <w:tcW w:w="4678"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15AA6412" w14:textId="77777777">
            <w:pPr>
              <w:spacing w:after="0"/>
              <w:ind w:firstLine="0"/>
              <w:jc w:val="center"/>
              <w:rPr>
                <w:b/>
                <w:bCs/>
                <w:sz w:val="20"/>
                <w:szCs w:val="20"/>
                <w:lang w:eastAsia="lv-LV"/>
              </w:rPr>
            </w:pPr>
            <w:r w:rsidRPr="00F62963">
              <w:rPr>
                <w:b/>
                <w:bCs/>
                <w:sz w:val="20"/>
                <w:szCs w:val="20"/>
                <w:lang w:eastAsia="lv-LV"/>
              </w:rPr>
              <w:t>Rezultatīvais rādītājs</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44CDC15C" w14:textId="77777777">
            <w:pPr>
              <w:spacing w:after="0"/>
              <w:ind w:firstLine="0"/>
              <w:jc w:val="center"/>
              <w:rPr>
                <w:b/>
                <w:bCs/>
                <w:sz w:val="20"/>
                <w:szCs w:val="20"/>
                <w:lang w:eastAsia="lv-LV"/>
              </w:rPr>
            </w:pPr>
            <w:r w:rsidRPr="00F62963">
              <w:rPr>
                <w:b/>
                <w:bCs/>
                <w:sz w:val="20"/>
                <w:szCs w:val="20"/>
                <w:lang w:eastAsia="lv-LV"/>
              </w:rPr>
              <w:t>Atbildīgā institūcija/ organizācija</w:t>
            </w:r>
          </w:p>
        </w:tc>
        <w:tc>
          <w:tcPr>
            <w:tcW w:w="14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47FB074" w14:textId="77777777">
            <w:pPr>
              <w:spacing w:after="0"/>
              <w:ind w:firstLine="0"/>
              <w:jc w:val="center"/>
              <w:rPr>
                <w:b/>
                <w:bCs/>
                <w:sz w:val="20"/>
                <w:szCs w:val="20"/>
                <w:lang w:eastAsia="lv-LV"/>
              </w:rPr>
            </w:pPr>
            <w:r w:rsidRPr="00F62963">
              <w:rPr>
                <w:b/>
                <w:bCs/>
                <w:sz w:val="20"/>
                <w:szCs w:val="20"/>
                <w:lang w:eastAsia="lv-LV"/>
              </w:rPr>
              <w:t>Iesaistītā(s) institūcija(s)/ organizācija(s)</w:t>
            </w:r>
          </w:p>
        </w:tc>
        <w:tc>
          <w:tcPr>
            <w:tcW w:w="8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51A1174C" w14:textId="77777777">
            <w:pPr>
              <w:spacing w:after="0"/>
              <w:ind w:firstLine="0"/>
              <w:jc w:val="center"/>
              <w:rPr>
                <w:b/>
                <w:bCs/>
                <w:sz w:val="20"/>
                <w:szCs w:val="20"/>
                <w:lang w:eastAsia="lv-LV"/>
              </w:rPr>
            </w:pPr>
            <w:r w:rsidRPr="00F62963">
              <w:rPr>
                <w:b/>
                <w:bCs/>
                <w:sz w:val="20"/>
                <w:szCs w:val="20"/>
                <w:lang w:eastAsia="lv-LV"/>
              </w:rPr>
              <w:t>Izpildes termiņš</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C07B18D" w14:textId="77777777">
            <w:pPr>
              <w:spacing w:after="0"/>
              <w:ind w:firstLine="0"/>
              <w:jc w:val="center"/>
              <w:rPr>
                <w:b/>
                <w:bCs/>
                <w:sz w:val="20"/>
                <w:szCs w:val="20"/>
                <w:lang w:eastAsia="lv-LV"/>
              </w:rPr>
            </w:pPr>
            <w:r w:rsidRPr="00F62963">
              <w:rPr>
                <w:b/>
                <w:bCs/>
                <w:sz w:val="20"/>
                <w:szCs w:val="20"/>
                <w:lang w:eastAsia="lv-LV"/>
              </w:rPr>
              <w:t>Indikatīvais finansējuma avots</w:t>
            </w:r>
          </w:p>
        </w:tc>
      </w:tr>
      <w:tr w14:paraId="37BBF9E0" w14:textId="77777777" w:rsidTr="007D3680">
        <w:tblPrEx>
          <w:tblW w:w="15776" w:type="dxa"/>
          <w:jc w:val="center"/>
          <w:tblLook w:val="04A0"/>
        </w:tblPrEx>
        <w:trPr>
          <w:gridAfter w:val="1"/>
          <w:wAfter w:w="93" w:type="dxa"/>
          <w:trHeight w:val="1584"/>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4E49B78A" w14:textId="77777777">
            <w:pPr>
              <w:spacing w:after="0"/>
              <w:ind w:firstLine="0"/>
              <w:jc w:val="center"/>
              <w:rPr>
                <w:sz w:val="20"/>
                <w:szCs w:val="20"/>
                <w:lang w:eastAsia="lv-LV"/>
              </w:rPr>
            </w:pPr>
            <w:r w:rsidRPr="00F62963">
              <w:rPr>
                <w:sz w:val="20"/>
                <w:szCs w:val="20"/>
                <w:lang w:eastAsia="lv-LV"/>
              </w:rPr>
              <w:t>1.1.</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7D1301C5" w14:textId="77777777">
            <w:pPr>
              <w:spacing w:after="0"/>
              <w:ind w:firstLine="0"/>
              <w:rPr>
                <w:sz w:val="20"/>
                <w:szCs w:val="20"/>
                <w:lang w:eastAsia="lv-LV"/>
              </w:rPr>
            </w:pPr>
            <w:r w:rsidRPr="00F62963">
              <w:rPr>
                <w:sz w:val="20"/>
                <w:szCs w:val="20"/>
                <w:lang w:eastAsia="lv-LV"/>
              </w:rPr>
              <w:t>Skolēnu zināšanu līmeņa paaugstināšana STEM jomas mācību priekšmetos</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5D37DE32" w14:textId="77777777">
            <w:pPr>
              <w:spacing w:after="0"/>
              <w:ind w:firstLine="0"/>
              <w:rPr>
                <w:sz w:val="20"/>
                <w:szCs w:val="20"/>
                <w:lang w:eastAsia="lv-LV"/>
              </w:rPr>
            </w:pPr>
            <w:r w:rsidRPr="00F62963">
              <w:rPr>
                <w:sz w:val="20"/>
                <w:szCs w:val="20"/>
                <w:lang w:eastAsia="lv-LV"/>
              </w:rPr>
              <w:t>Nodrošināts efektīvs STEM jomas izglītības kvalitātes monitorings - ikgadēja valsts pārbaudes darbu, t.sk. STEM jomā, rezultātu analīze un par secinājumiem informēti politikas veidotāji, pašvaldības, skolas, sabiedrība un ieviestas nepieciešamās izmaiņas mācību saturā vai procesā</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43541947" w14:textId="77777777">
            <w:pPr>
              <w:spacing w:after="0"/>
              <w:ind w:firstLine="0"/>
              <w:rPr>
                <w:sz w:val="20"/>
                <w:szCs w:val="20"/>
                <w:lang w:eastAsia="lv-LV"/>
              </w:rPr>
            </w:pPr>
            <w:r w:rsidRPr="00F62963">
              <w:rPr>
                <w:sz w:val="20"/>
                <w:szCs w:val="20"/>
                <w:lang w:eastAsia="lv-LV"/>
              </w:rPr>
              <w:t>Pamatizglītības noslēgumā tiek veikts starpdisciplinārs monitoringa darbs (no 2025.gada eksāmens)</w:t>
            </w:r>
            <w:r w:rsidRPr="00F62963">
              <w:rPr>
                <w:sz w:val="20"/>
                <w:szCs w:val="20"/>
                <w:lang w:eastAsia="lv-LV"/>
              </w:rPr>
              <w:br/>
              <w:t>Vispārējās vidējās izglītības posmā no 2023./2024.m.g. ieviests obligāts valsts monitoringa darbs fizikā vai ķīmijā, vai bioloģijā vismaz optimālajā vai dabaszinātnēs vispārīgajā līmenī (no 2025./26.m.g. ieviests obligāts centralizēts eksāmens fizikā, ķīmijā vai bioloģijā, vai dabaszinātnēs)</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0C5A8EF7" w14:textId="77777777">
            <w:pPr>
              <w:spacing w:after="0"/>
              <w:ind w:firstLine="0"/>
              <w:jc w:val="center"/>
              <w:rPr>
                <w:sz w:val="18"/>
                <w:szCs w:val="18"/>
                <w:lang w:eastAsia="lv-LV"/>
              </w:rPr>
            </w:pPr>
            <w:r w:rsidRPr="00F62963">
              <w:rPr>
                <w:sz w:val="18"/>
                <w:szCs w:val="18"/>
                <w:lang w:eastAsia="lv-LV"/>
              </w:rPr>
              <w:t>IZM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092B48DD" w14:textId="77777777">
            <w:pPr>
              <w:spacing w:after="0"/>
              <w:ind w:firstLine="0"/>
              <w:jc w:val="center"/>
              <w:rPr>
                <w:sz w:val="18"/>
                <w:szCs w:val="18"/>
                <w:lang w:eastAsia="lv-LV"/>
              </w:rPr>
            </w:pPr>
            <w:r w:rsidRPr="00F62963">
              <w:rPr>
                <w:sz w:val="18"/>
                <w:szCs w:val="18"/>
                <w:lang w:eastAsia="lv-LV"/>
              </w:rPr>
              <w:t>EM, VISC</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5C97036D"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286B4ED5" w14:textId="77777777">
            <w:pPr>
              <w:spacing w:after="0"/>
              <w:ind w:firstLine="0"/>
              <w:jc w:val="center"/>
              <w:rPr>
                <w:sz w:val="18"/>
                <w:szCs w:val="18"/>
                <w:lang w:eastAsia="lv-LV"/>
              </w:rPr>
            </w:pPr>
            <w:r w:rsidRPr="00F62963">
              <w:rPr>
                <w:sz w:val="18"/>
                <w:szCs w:val="18"/>
                <w:lang w:eastAsia="lv-LV"/>
              </w:rPr>
              <w:t>VB</w:t>
            </w:r>
          </w:p>
        </w:tc>
      </w:tr>
      <w:tr w14:paraId="4D766F76" w14:textId="77777777" w:rsidTr="007D3680">
        <w:tblPrEx>
          <w:tblW w:w="15776" w:type="dxa"/>
          <w:jc w:val="center"/>
          <w:tblLook w:val="04A0"/>
        </w:tblPrEx>
        <w:trPr>
          <w:gridAfter w:val="1"/>
          <w:wAfter w:w="93" w:type="dxa"/>
          <w:trHeight w:val="528"/>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416DDE91" w14:textId="77777777">
            <w:pPr>
              <w:spacing w:after="0"/>
              <w:ind w:firstLine="0"/>
              <w:jc w:val="center"/>
              <w:rPr>
                <w:sz w:val="20"/>
                <w:szCs w:val="20"/>
                <w:lang w:eastAsia="lv-LV"/>
              </w:rPr>
            </w:pPr>
            <w:r w:rsidRPr="00F62963">
              <w:rPr>
                <w:sz w:val="20"/>
                <w:szCs w:val="20"/>
                <w:lang w:eastAsia="lv-LV"/>
              </w:rPr>
              <w:t>1.2.</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2F003280" w14:textId="77777777">
            <w:pPr>
              <w:spacing w:after="0"/>
              <w:ind w:firstLine="0"/>
              <w:rPr>
                <w:sz w:val="20"/>
                <w:szCs w:val="20"/>
                <w:lang w:eastAsia="lv-LV"/>
              </w:rPr>
            </w:pPr>
            <w:r w:rsidRPr="00F62963">
              <w:rPr>
                <w:sz w:val="20"/>
                <w:szCs w:val="20"/>
                <w:lang w:eastAsia="lv-LV"/>
              </w:rPr>
              <w:t>STEM jomas skolotāju piesaiste vispārējās izglītības iestādēs</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359E1977" w14:textId="77777777">
            <w:pPr>
              <w:spacing w:after="0"/>
              <w:ind w:firstLine="0"/>
              <w:rPr>
                <w:sz w:val="20"/>
                <w:szCs w:val="20"/>
                <w:lang w:eastAsia="lv-LV"/>
              </w:rPr>
            </w:pPr>
            <w:r w:rsidRPr="00F62963">
              <w:rPr>
                <w:sz w:val="20"/>
                <w:szCs w:val="20"/>
                <w:lang w:eastAsia="lv-LV"/>
              </w:rPr>
              <w:t>Samazināts vakanču skaits STEM jomas mācību priekšmetos</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0D43B038" w14:textId="77777777">
            <w:pPr>
              <w:spacing w:after="0"/>
              <w:ind w:firstLine="0"/>
              <w:rPr>
                <w:sz w:val="20"/>
                <w:szCs w:val="20"/>
                <w:lang w:eastAsia="lv-LV"/>
              </w:rPr>
            </w:pPr>
            <w:r w:rsidRPr="00F62963">
              <w:rPr>
                <w:sz w:val="20"/>
                <w:szCs w:val="20"/>
                <w:lang w:eastAsia="lv-LV"/>
              </w:rPr>
              <w:t>Izveidota stipendiju un atbalsta programma dabaszinātņu skolotājiem no 2024.gada</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78CBFA7B" w14:textId="77777777">
            <w:pPr>
              <w:spacing w:after="0"/>
              <w:ind w:firstLine="0"/>
              <w:jc w:val="center"/>
              <w:rPr>
                <w:sz w:val="18"/>
                <w:szCs w:val="18"/>
                <w:lang w:eastAsia="lv-LV"/>
              </w:rPr>
            </w:pPr>
            <w:r w:rsidRPr="00F62963">
              <w:rPr>
                <w:sz w:val="18"/>
                <w:szCs w:val="18"/>
                <w:lang w:eastAsia="lv-LV"/>
              </w:rPr>
              <w:t>IZM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44552BFB" w14:textId="77777777">
            <w:pPr>
              <w:spacing w:after="0"/>
              <w:ind w:firstLine="0"/>
              <w:jc w:val="center"/>
              <w:rPr>
                <w:sz w:val="18"/>
                <w:szCs w:val="18"/>
                <w:lang w:eastAsia="lv-LV"/>
              </w:rPr>
            </w:pPr>
            <w:r w:rsidRPr="00F62963">
              <w:rPr>
                <w:sz w:val="18"/>
                <w:szCs w:val="18"/>
                <w:lang w:eastAsia="lv-LV"/>
              </w:rPr>
              <w:t>EM,  VISC</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12851A39" w14:textId="77777777">
            <w:pPr>
              <w:spacing w:after="0"/>
              <w:ind w:firstLine="0"/>
              <w:jc w:val="center"/>
              <w:rPr>
                <w:sz w:val="18"/>
                <w:szCs w:val="18"/>
                <w:lang w:eastAsia="lv-LV"/>
              </w:rPr>
            </w:pPr>
            <w:r w:rsidRPr="00F62963">
              <w:rPr>
                <w:sz w:val="18"/>
                <w:szCs w:val="18"/>
                <w:lang w:eastAsia="lv-LV"/>
              </w:rPr>
              <w:t>3Q 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174BAE9D" w14:textId="77777777">
            <w:pPr>
              <w:spacing w:after="0"/>
              <w:ind w:firstLine="0"/>
              <w:jc w:val="center"/>
              <w:rPr>
                <w:sz w:val="18"/>
                <w:szCs w:val="18"/>
                <w:lang w:eastAsia="lv-LV"/>
              </w:rPr>
            </w:pPr>
            <w:r w:rsidRPr="00F62963">
              <w:rPr>
                <w:sz w:val="18"/>
                <w:szCs w:val="18"/>
                <w:lang w:eastAsia="lv-LV"/>
              </w:rPr>
              <w:t>VB</w:t>
            </w:r>
          </w:p>
        </w:tc>
      </w:tr>
      <w:tr w14:paraId="409CDDFC" w14:textId="77777777" w:rsidTr="007D3680">
        <w:tblPrEx>
          <w:tblW w:w="15776" w:type="dxa"/>
          <w:jc w:val="center"/>
          <w:tblLook w:val="04A0"/>
        </w:tblPrEx>
        <w:trPr>
          <w:gridAfter w:val="1"/>
          <w:wAfter w:w="93" w:type="dxa"/>
          <w:trHeight w:val="2112"/>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539EE512" w14:textId="77777777">
            <w:pPr>
              <w:spacing w:after="0"/>
              <w:ind w:firstLine="0"/>
              <w:jc w:val="center"/>
              <w:rPr>
                <w:sz w:val="20"/>
                <w:szCs w:val="20"/>
                <w:lang w:eastAsia="lv-LV"/>
              </w:rPr>
            </w:pPr>
            <w:r w:rsidRPr="00F62963">
              <w:rPr>
                <w:sz w:val="20"/>
                <w:szCs w:val="20"/>
                <w:lang w:eastAsia="lv-LV"/>
              </w:rPr>
              <w:t>1.3.</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11C6D043" w14:textId="77777777">
            <w:pPr>
              <w:spacing w:after="0"/>
              <w:ind w:firstLine="0"/>
              <w:rPr>
                <w:sz w:val="20"/>
                <w:szCs w:val="20"/>
                <w:lang w:eastAsia="lv-LV"/>
              </w:rPr>
            </w:pPr>
            <w:r w:rsidRPr="00F62963">
              <w:rPr>
                <w:sz w:val="20"/>
                <w:szCs w:val="20"/>
                <w:lang w:eastAsia="lv-LV"/>
              </w:rPr>
              <w:t>STEM jomas popularizēšana vispārējās izglītības iestādēs</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13306353" w14:textId="77777777">
            <w:pPr>
              <w:spacing w:after="0"/>
              <w:ind w:firstLine="0"/>
              <w:rPr>
                <w:sz w:val="20"/>
                <w:szCs w:val="20"/>
                <w:lang w:eastAsia="lv-LV"/>
              </w:rPr>
            </w:pPr>
            <w:r w:rsidRPr="00F62963">
              <w:rPr>
                <w:sz w:val="20"/>
                <w:szCs w:val="20"/>
                <w:lang w:eastAsia="lv-LV"/>
              </w:rPr>
              <w:t>Palielināts piedāvājums bērniem un jauniešiem piedalīties tehniskās jaunrades pulciņos un veicināta interese par STEM jomas mācību priekšmetiem</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425F177B" w14:textId="77777777">
            <w:pPr>
              <w:spacing w:after="0"/>
              <w:ind w:firstLine="0"/>
              <w:rPr>
                <w:sz w:val="20"/>
                <w:szCs w:val="20"/>
                <w:lang w:eastAsia="lv-LV"/>
              </w:rPr>
            </w:pPr>
            <w:r w:rsidRPr="00F62963">
              <w:rPr>
                <w:sz w:val="20"/>
                <w:szCs w:val="20"/>
                <w:lang w:eastAsia="lv-LV"/>
              </w:rPr>
              <w:t>Nodrošināts atbalsts elektronikas, robotikas un citu tehniskās jaunrades bērnu un jauniešu pulciņu izveidei, t.sk. mācību materiālu sagatavošanai un pulciņu skolotāju apmācībām. Atbalstīt nozaru iniciētos projektus jauniešu ieinteresēšanai RIS3 jomās. No valsts finansējuma novirzīti tehniskajai jaunradei:</w:t>
            </w:r>
            <w:r w:rsidRPr="00F62963">
              <w:rPr>
                <w:sz w:val="20"/>
                <w:szCs w:val="20"/>
                <w:lang w:eastAsia="lv-LV"/>
              </w:rPr>
              <w:br/>
              <w:t xml:space="preserve">2024./2025.m.g – ne mazāk kā 10%; </w:t>
            </w:r>
            <w:r w:rsidRPr="00F62963">
              <w:rPr>
                <w:sz w:val="20"/>
                <w:szCs w:val="20"/>
                <w:lang w:eastAsia="lv-LV"/>
              </w:rPr>
              <w:br/>
              <w:t xml:space="preserve">2025./2026.m.g. – ne mazāk kā 15%. </w:t>
            </w:r>
            <w:r w:rsidRPr="00F62963">
              <w:rPr>
                <w:sz w:val="20"/>
                <w:szCs w:val="20"/>
                <w:lang w:eastAsia="lv-LV"/>
              </w:rPr>
              <w:br/>
              <w:t>2026./2027.m.g. - ne mazāk kā 20% no interešu izglītības programmu kopējā mērķdotācijas apmēra.</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5514A997" w14:textId="77777777">
            <w:pPr>
              <w:spacing w:after="0"/>
              <w:ind w:firstLine="0"/>
              <w:jc w:val="center"/>
              <w:rPr>
                <w:sz w:val="18"/>
                <w:szCs w:val="18"/>
                <w:lang w:eastAsia="lv-LV"/>
              </w:rPr>
            </w:pPr>
            <w:r w:rsidRPr="00F62963">
              <w:rPr>
                <w:sz w:val="18"/>
                <w:szCs w:val="18"/>
                <w:lang w:eastAsia="lv-LV"/>
              </w:rPr>
              <w:t>IZM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14BAF2E1" w14:textId="77777777">
            <w:pPr>
              <w:spacing w:after="0"/>
              <w:ind w:firstLine="0"/>
              <w:jc w:val="center"/>
              <w:rPr>
                <w:sz w:val="18"/>
                <w:szCs w:val="18"/>
                <w:lang w:eastAsia="lv-LV"/>
              </w:rPr>
            </w:pPr>
            <w:r w:rsidRPr="00F62963">
              <w:rPr>
                <w:sz w:val="18"/>
                <w:szCs w:val="18"/>
                <w:lang w:eastAsia="lv-LV"/>
              </w:rPr>
              <w:t>VISC, pašvaldības</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6304603A" w14:textId="77777777">
            <w:pPr>
              <w:spacing w:after="0"/>
              <w:ind w:firstLine="0"/>
              <w:jc w:val="center"/>
              <w:rPr>
                <w:sz w:val="18"/>
                <w:szCs w:val="18"/>
                <w:lang w:eastAsia="lv-LV"/>
              </w:rPr>
            </w:pPr>
            <w:r w:rsidRPr="00F62963">
              <w:rPr>
                <w:sz w:val="18"/>
                <w:szCs w:val="18"/>
                <w:lang w:eastAsia="lv-LV"/>
              </w:rPr>
              <w:t>4Q 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39EC7DA4" w14:textId="77777777">
            <w:pPr>
              <w:spacing w:after="0"/>
              <w:ind w:firstLine="0"/>
              <w:jc w:val="center"/>
              <w:rPr>
                <w:sz w:val="18"/>
                <w:szCs w:val="18"/>
                <w:lang w:eastAsia="lv-LV"/>
              </w:rPr>
            </w:pPr>
            <w:r w:rsidRPr="00F62963">
              <w:rPr>
                <w:sz w:val="18"/>
                <w:szCs w:val="18"/>
                <w:lang w:eastAsia="lv-LV"/>
              </w:rPr>
              <w:t>VB, ES fondi</w:t>
            </w:r>
          </w:p>
        </w:tc>
      </w:tr>
      <w:tr w14:paraId="21F97DD9" w14:textId="77777777" w:rsidTr="007D3680">
        <w:tblPrEx>
          <w:tblW w:w="15776" w:type="dxa"/>
          <w:jc w:val="center"/>
          <w:tblLook w:val="04A0"/>
        </w:tblPrEx>
        <w:trPr>
          <w:gridAfter w:val="1"/>
          <w:wAfter w:w="93" w:type="dxa"/>
          <w:trHeight w:val="1575"/>
          <w:jc w:val="center"/>
        </w:trPr>
        <w:tc>
          <w:tcPr>
            <w:tcW w:w="516" w:type="dxa"/>
            <w:tcBorders>
              <w:top w:val="nil"/>
              <w:left w:val="single" w:sz="4" w:space="0" w:color="000000"/>
              <w:bottom w:val="single" w:sz="4" w:space="0" w:color="000000"/>
              <w:right w:val="single" w:sz="4" w:space="0" w:color="000000"/>
            </w:tcBorders>
            <w:shd w:val="clear" w:color="FFFFFF" w:fill="FFFFFF"/>
            <w:vAlign w:val="center"/>
            <w:hideMark/>
          </w:tcPr>
          <w:p w:rsidR="00F62963" w:rsidRPr="00F62963" w:rsidP="00F62963" w14:paraId="5CFCEB7B" w14:textId="77777777">
            <w:pPr>
              <w:spacing w:after="0"/>
              <w:ind w:firstLine="0"/>
              <w:jc w:val="center"/>
              <w:rPr>
                <w:sz w:val="20"/>
                <w:szCs w:val="20"/>
                <w:lang w:eastAsia="lv-LV"/>
              </w:rPr>
            </w:pPr>
            <w:r w:rsidRPr="00F62963">
              <w:rPr>
                <w:sz w:val="20"/>
                <w:szCs w:val="20"/>
                <w:lang w:eastAsia="lv-LV"/>
              </w:rPr>
              <w:t>1.4.</w:t>
            </w:r>
          </w:p>
        </w:tc>
        <w:tc>
          <w:tcPr>
            <w:tcW w:w="2036"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6DE2ACD7" w14:textId="77777777">
            <w:pPr>
              <w:spacing w:after="0"/>
              <w:ind w:firstLine="0"/>
              <w:rPr>
                <w:sz w:val="20"/>
                <w:szCs w:val="20"/>
                <w:lang w:eastAsia="lv-LV"/>
              </w:rPr>
            </w:pPr>
            <w:r w:rsidRPr="00F62963">
              <w:rPr>
                <w:sz w:val="20"/>
                <w:szCs w:val="20"/>
                <w:lang w:eastAsia="lv-LV"/>
              </w:rPr>
              <w:t>Darbaspēka kvalifikācijas celšana atbilstoši darba devēju pieprasījumam</w:t>
            </w:r>
          </w:p>
        </w:tc>
        <w:tc>
          <w:tcPr>
            <w:tcW w:w="3543"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2C0DA82C" w14:textId="77777777">
            <w:pPr>
              <w:spacing w:after="0"/>
              <w:ind w:firstLine="0"/>
              <w:rPr>
                <w:sz w:val="20"/>
                <w:szCs w:val="20"/>
                <w:lang w:eastAsia="lv-LV"/>
              </w:rPr>
            </w:pPr>
            <w:r w:rsidRPr="00F62963">
              <w:rPr>
                <w:sz w:val="20"/>
                <w:szCs w:val="20"/>
                <w:lang w:eastAsia="lv-LV"/>
              </w:rPr>
              <w:t>Paaugstināta uzņēmumos nodarbināto kvalifikācija</w:t>
            </w:r>
          </w:p>
        </w:tc>
        <w:tc>
          <w:tcPr>
            <w:tcW w:w="4678"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22F96166" w14:textId="77777777">
            <w:pPr>
              <w:spacing w:after="0"/>
              <w:ind w:firstLine="0"/>
              <w:rPr>
                <w:sz w:val="20"/>
                <w:szCs w:val="20"/>
                <w:lang w:eastAsia="lv-LV"/>
              </w:rPr>
            </w:pPr>
            <w:r w:rsidRPr="00F62963">
              <w:rPr>
                <w:sz w:val="20"/>
                <w:szCs w:val="20"/>
                <w:lang w:eastAsia="lv-LV"/>
              </w:rPr>
              <w:t xml:space="preserve">Izstrādāti atbalsta instrumenti nozaru asociācijām pēc darba devēja pieprasījuma organizētu apmācību īstenošanai darbaspēka kvalifikācijas paaugstināšanai. </w:t>
            </w:r>
            <w:r w:rsidRPr="00F62963">
              <w:rPr>
                <w:sz w:val="20"/>
                <w:szCs w:val="20"/>
                <w:lang w:eastAsia="lv-LV"/>
              </w:rPr>
              <w:t>Apstiprinānit</w:t>
            </w:r>
            <w:r w:rsidRPr="00F62963">
              <w:rPr>
                <w:sz w:val="20"/>
                <w:szCs w:val="20"/>
                <w:lang w:eastAsia="lv-LV"/>
              </w:rPr>
              <w:t xml:space="preserve"> MK noteikumi</w:t>
            </w:r>
            <w:r w:rsidRPr="00F62963">
              <w:rPr>
                <w:sz w:val="20"/>
                <w:szCs w:val="20"/>
                <w:lang w:eastAsia="lv-LV"/>
              </w:rPr>
              <w:br/>
              <w:t xml:space="preserve">Mērķis apmācīt komersantu nodarbinātās personas (tai skaitā </w:t>
            </w:r>
            <w:r w:rsidRPr="00F62963">
              <w:rPr>
                <w:sz w:val="20"/>
                <w:szCs w:val="20"/>
                <w:lang w:eastAsia="lv-LV"/>
              </w:rPr>
              <w:t>pašnodarbinātās</w:t>
            </w:r>
            <w:r w:rsidRPr="00F62963">
              <w:rPr>
                <w:sz w:val="20"/>
                <w:szCs w:val="20"/>
                <w:lang w:eastAsia="lv-LV"/>
              </w:rPr>
              <w:t xml:space="preserve"> personas) 8 352 personu apjomā.</w:t>
            </w:r>
          </w:p>
        </w:tc>
        <w:tc>
          <w:tcPr>
            <w:tcW w:w="1272"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541A4F7C" w14:textId="77777777">
            <w:pPr>
              <w:spacing w:after="0"/>
              <w:ind w:firstLine="0"/>
              <w:jc w:val="center"/>
              <w:rPr>
                <w:sz w:val="18"/>
                <w:szCs w:val="18"/>
                <w:lang w:eastAsia="lv-LV"/>
              </w:rPr>
            </w:pPr>
            <w:r w:rsidRPr="00F62963">
              <w:rPr>
                <w:sz w:val="18"/>
                <w:szCs w:val="18"/>
                <w:lang w:eastAsia="lv-LV"/>
              </w:rPr>
              <w:t>IZM</w:t>
            </w:r>
          </w:p>
        </w:tc>
        <w:tc>
          <w:tcPr>
            <w:tcW w:w="14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10682230" w14:textId="77777777">
            <w:pPr>
              <w:spacing w:after="0"/>
              <w:ind w:firstLine="0"/>
              <w:jc w:val="center"/>
              <w:rPr>
                <w:sz w:val="18"/>
                <w:szCs w:val="18"/>
                <w:lang w:eastAsia="lv-LV"/>
              </w:rPr>
            </w:pPr>
            <w:r w:rsidRPr="00F62963">
              <w:rPr>
                <w:sz w:val="18"/>
                <w:szCs w:val="18"/>
                <w:lang w:eastAsia="lv-LV"/>
              </w:rPr>
              <w:t>EM, LM, Nozaru asociācijas</w:t>
            </w:r>
          </w:p>
        </w:tc>
        <w:tc>
          <w:tcPr>
            <w:tcW w:w="8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05F452A0"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091266AC" w14:textId="77777777">
            <w:pPr>
              <w:spacing w:after="0"/>
              <w:ind w:firstLine="0"/>
              <w:jc w:val="center"/>
              <w:rPr>
                <w:sz w:val="18"/>
                <w:szCs w:val="18"/>
                <w:lang w:eastAsia="lv-LV"/>
              </w:rPr>
            </w:pPr>
            <w:r w:rsidRPr="00F62963">
              <w:rPr>
                <w:sz w:val="18"/>
                <w:szCs w:val="18"/>
                <w:lang w:eastAsia="lv-LV"/>
              </w:rPr>
              <w:t>ES fondi</w:t>
            </w:r>
          </w:p>
        </w:tc>
      </w:tr>
      <w:tr w14:paraId="11027413" w14:textId="77777777" w:rsidTr="007D3680">
        <w:tblPrEx>
          <w:tblW w:w="15776" w:type="dxa"/>
          <w:jc w:val="center"/>
          <w:tblLook w:val="04A0"/>
        </w:tblPrEx>
        <w:trPr>
          <w:gridAfter w:val="1"/>
          <w:wAfter w:w="93" w:type="dxa"/>
          <w:trHeight w:val="792"/>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7B5DAB7F" w14:textId="77777777">
            <w:pPr>
              <w:spacing w:after="0"/>
              <w:ind w:firstLine="0"/>
              <w:jc w:val="center"/>
              <w:rPr>
                <w:sz w:val="20"/>
                <w:szCs w:val="20"/>
                <w:lang w:eastAsia="lv-LV"/>
              </w:rPr>
            </w:pPr>
            <w:r w:rsidRPr="00F62963">
              <w:rPr>
                <w:sz w:val="20"/>
                <w:szCs w:val="20"/>
                <w:lang w:eastAsia="lv-LV"/>
              </w:rPr>
              <w:t>1.5.</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538913C8" w14:textId="77777777">
            <w:pPr>
              <w:spacing w:after="0"/>
              <w:ind w:firstLine="0"/>
              <w:rPr>
                <w:sz w:val="20"/>
                <w:szCs w:val="20"/>
                <w:lang w:eastAsia="lv-LV"/>
              </w:rPr>
            </w:pPr>
            <w:r w:rsidRPr="00F62963">
              <w:rPr>
                <w:sz w:val="20"/>
                <w:szCs w:val="20"/>
                <w:lang w:eastAsia="lv-LV"/>
              </w:rPr>
              <w:t xml:space="preserve">Kvalificētu cilvēkresursu sagatavošana </w:t>
            </w:r>
            <w:r w:rsidRPr="00F62963">
              <w:rPr>
                <w:sz w:val="20"/>
                <w:szCs w:val="20"/>
                <w:lang w:eastAsia="lv-LV"/>
              </w:rPr>
              <w:t>fotonikā</w:t>
            </w:r>
            <w:r w:rsidRPr="00F62963">
              <w:rPr>
                <w:sz w:val="20"/>
                <w:szCs w:val="20"/>
                <w:lang w:eastAsia="lv-LV"/>
              </w:rPr>
              <w:t xml:space="preserve">, viedo materiālu, tehnoloģiju un </w:t>
            </w:r>
            <w:r w:rsidRPr="00F62963">
              <w:rPr>
                <w:sz w:val="20"/>
                <w:szCs w:val="20"/>
                <w:lang w:eastAsia="lv-LV"/>
              </w:rPr>
              <w:t>inženiersistēmu</w:t>
            </w:r>
            <w:r w:rsidRPr="00F62963">
              <w:rPr>
                <w:sz w:val="20"/>
                <w:szCs w:val="20"/>
                <w:lang w:eastAsia="lv-LV"/>
              </w:rPr>
              <w:t xml:space="preserve"> saistītās nozarēs</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4CC8C82E" w14:textId="77777777">
            <w:pPr>
              <w:spacing w:after="0"/>
              <w:ind w:firstLine="0"/>
              <w:rPr>
                <w:sz w:val="20"/>
                <w:szCs w:val="20"/>
                <w:lang w:eastAsia="lv-LV"/>
              </w:rPr>
            </w:pPr>
            <w:r w:rsidRPr="00F62963">
              <w:rPr>
                <w:sz w:val="20"/>
                <w:szCs w:val="20"/>
                <w:lang w:eastAsia="lv-LV"/>
              </w:rPr>
              <w:t>Jauna studiju virziena attīstība pusvadītāju tehnoloģiju jomā</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4DB47576" w14:textId="77777777">
            <w:pPr>
              <w:spacing w:after="0"/>
              <w:ind w:firstLine="0"/>
              <w:rPr>
                <w:sz w:val="20"/>
                <w:szCs w:val="20"/>
                <w:lang w:eastAsia="lv-LV"/>
              </w:rPr>
            </w:pPr>
            <w:r w:rsidRPr="00F62963">
              <w:rPr>
                <w:sz w:val="20"/>
                <w:szCs w:val="20"/>
                <w:lang w:eastAsia="lv-LV"/>
              </w:rPr>
              <w:t xml:space="preserve">Iesniegts MK </w:t>
            </w:r>
            <w:r w:rsidRPr="00F62963">
              <w:rPr>
                <w:sz w:val="20"/>
                <w:szCs w:val="20"/>
                <w:lang w:eastAsia="lv-LV"/>
              </w:rPr>
              <w:t>informātīvais</w:t>
            </w:r>
            <w:r w:rsidRPr="00F62963">
              <w:rPr>
                <w:sz w:val="20"/>
                <w:szCs w:val="20"/>
                <w:lang w:eastAsia="lv-LV"/>
              </w:rPr>
              <w:t xml:space="preserve"> ziņojums par Latvijas iespējām pusvadītāju jomā. Izstrādāts un apstiprināts plāns jauna studiju virziena pusvadītāju jomā izveidei.</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1F0B0729" w14:textId="77777777">
            <w:pPr>
              <w:spacing w:after="0"/>
              <w:ind w:firstLine="0"/>
              <w:jc w:val="center"/>
              <w:rPr>
                <w:sz w:val="18"/>
                <w:szCs w:val="18"/>
                <w:lang w:eastAsia="lv-LV"/>
              </w:rPr>
            </w:pPr>
            <w:r w:rsidRPr="00F62963">
              <w:rPr>
                <w:sz w:val="18"/>
                <w:szCs w:val="18"/>
                <w:lang w:eastAsia="lv-LV"/>
              </w:rPr>
              <w:t>EM, IZM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051E7AD4" w14:textId="77777777">
            <w:pPr>
              <w:spacing w:after="0"/>
              <w:ind w:firstLine="0"/>
              <w:jc w:val="center"/>
              <w:rPr>
                <w:sz w:val="18"/>
                <w:szCs w:val="18"/>
                <w:lang w:eastAsia="lv-LV"/>
              </w:rPr>
            </w:pPr>
            <w:r w:rsidRPr="00F62963">
              <w:rPr>
                <w:sz w:val="18"/>
                <w:szCs w:val="18"/>
                <w:lang w:eastAsia="lv-LV"/>
              </w:rPr>
              <w:t>LIAA</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7D5ABCB3" w14:textId="77777777">
            <w:pPr>
              <w:spacing w:after="0"/>
              <w:ind w:firstLine="0"/>
              <w:jc w:val="center"/>
              <w:rPr>
                <w:sz w:val="18"/>
                <w:szCs w:val="18"/>
                <w:lang w:eastAsia="lv-LV"/>
              </w:rPr>
            </w:pPr>
            <w:r w:rsidRPr="00F62963">
              <w:rPr>
                <w:sz w:val="18"/>
                <w:szCs w:val="18"/>
                <w:lang w:eastAsia="lv-LV"/>
              </w:rPr>
              <w:t>3Q 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1D062D3E" w14:textId="77777777">
            <w:pPr>
              <w:spacing w:after="0"/>
              <w:ind w:firstLine="0"/>
              <w:jc w:val="center"/>
              <w:rPr>
                <w:sz w:val="18"/>
                <w:szCs w:val="18"/>
                <w:lang w:eastAsia="lv-LV"/>
              </w:rPr>
            </w:pPr>
            <w:r w:rsidRPr="00F62963">
              <w:rPr>
                <w:sz w:val="18"/>
                <w:szCs w:val="18"/>
                <w:lang w:eastAsia="lv-LV"/>
              </w:rPr>
              <w:t>VB,ES fondi</w:t>
            </w:r>
          </w:p>
        </w:tc>
      </w:tr>
      <w:tr w14:paraId="360CB823" w14:textId="77777777" w:rsidTr="007D3680">
        <w:tblPrEx>
          <w:tblW w:w="15776" w:type="dxa"/>
          <w:jc w:val="center"/>
          <w:tblLook w:val="04A0"/>
        </w:tblPrEx>
        <w:trPr>
          <w:gridAfter w:val="1"/>
          <w:wAfter w:w="93" w:type="dxa"/>
          <w:trHeight w:val="792"/>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262BBA7F" w14:textId="77777777">
            <w:pPr>
              <w:spacing w:after="0"/>
              <w:ind w:firstLine="0"/>
              <w:jc w:val="center"/>
              <w:rPr>
                <w:sz w:val="20"/>
                <w:szCs w:val="20"/>
                <w:lang w:eastAsia="lv-LV"/>
              </w:rPr>
            </w:pPr>
            <w:r w:rsidRPr="00F62963">
              <w:rPr>
                <w:sz w:val="20"/>
                <w:szCs w:val="20"/>
                <w:lang w:eastAsia="lv-LV"/>
              </w:rPr>
              <w:t>1.6.</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769E5973" w14:textId="77777777">
            <w:pPr>
              <w:spacing w:after="0"/>
              <w:ind w:firstLine="0"/>
              <w:rPr>
                <w:sz w:val="20"/>
                <w:szCs w:val="20"/>
                <w:lang w:eastAsia="lv-LV"/>
              </w:rPr>
            </w:pPr>
            <w:r w:rsidRPr="00F62963">
              <w:rPr>
                <w:sz w:val="20"/>
                <w:szCs w:val="20"/>
                <w:lang w:eastAsia="lv-LV"/>
              </w:rPr>
              <w:t>Augstskolu studentu iesaiste sadarbībai ar industriju atbalsts</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33DA7D46" w14:textId="77777777">
            <w:pPr>
              <w:spacing w:after="0"/>
              <w:ind w:firstLine="0"/>
              <w:rPr>
                <w:sz w:val="20"/>
                <w:szCs w:val="20"/>
                <w:lang w:eastAsia="lv-LV"/>
              </w:rPr>
            </w:pPr>
            <w:r w:rsidRPr="00F62963">
              <w:rPr>
                <w:sz w:val="20"/>
                <w:szCs w:val="20"/>
                <w:lang w:eastAsia="lv-LV"/>
              </w:rPr>
              <w:t xml:space="preserve">Stipendiju programma STEM studentu iesaistei sadarbībā ar industriju kopīgu projektu un </w:t>
            </w:r>
            <w:r w:rsidRPr="00F62963">
              <w:rPr>
                <w:sz w:val="20"/>
                <w:szCs w:val="20"/>
                <w:lang w:eastAsia="lv-LV"/>
              </w:rPr>
              <w:t>noslēgumdarbu</w:t>
            </w:r>
            <w:r w:rsidRPr="00F62963">
              <w:rPr>
                <w:sz w:val="20"/>
                <w:szCs w:val="20"/>
                <w:lang w:eastAsia="lv-LV"/>
              </w:rPr>
              <w:t xml:space="preserve"> izstrādā</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6004C0DE" w14:textId="77777777">
            <w:pPr>
              <w:spacing w:after="0"/>
              <w:ind w:firstLine="0"/>
              <w:rPr>
                <w:sz w:val="20"/>
                <w:szCs w:val="20"/>
                <w:lang w:eastAsia="lv-LV"/>
              </w:rPr>
            </w:pPr>
            <w:r w:rsidRPr="00F62963">
              <w:rPr>
                <w:sz w:val="20"/>
                <w:szCs w:val="20"/>
                <w:lang w:eastAsia="lv-LV"/>
              </w:rPr>
              <w:t>Apstiprināti MK noteikumi ES fondu 1.1.1.7 pasākuma "Inovāciju granti studentiem". Palaista programma un izsludināts konkurss uz stipendijām vadošajās zinātnes universitātēs.</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3167E7B4" w14:textId="77777777">
            <w:pPr>
              <w:spacing w:after="0"/>
              <w:ind w:firstLine="0"/>
              <w:jc w:val="center"/>
              <w:rPr>
                <w:sz w:val="18"/>
                <w:szCs w:val="18"/>
                <w:lang w:eastAsia="lv-LV"/>
              </w:rPr>
            </w:pPr>
            <w:r w:rsidRPr="00F62963">
              <w:rPr>
                <w:sz w:val="18"/>
                <w:szCs w:val="18"/>
                <w:lang w:eastAsia="lv-LV"/>
              </w:rPr>
              <w:t>IZM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7A30C32C" w14:textId="77777777">
            <w:pPr>
              <w:spacing w:after="0"/>
              <w:ind w:firstLine="0"/>
              <w:jc w:val="center"/>
              <w:rPr>
                <w:sz w:val="18"/>
                <w:szCs w:val="18"/>
                <w:lang w:eastAsia="lv-LV"/>
              </w:rPr>
            </w:pPr>
            <w:r w:rsidRPr="00F62963">
              <w:rPr>
                <w:sz w:val="18"/>
                <w:szCs w:val="18"/>
                <w:lang w:eastAsia="lv-LV"/>
              </w:rPr>
              <w:t>EM</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3BBC6692" w14:textId="77777777">
            <w:pPr>
              <w:spacing w:after="0"/>
              <w:ind w:firstLine="0"/>
              <w:jc w:val="center"/>
              <w:rPr>
                <w:sz w:val="18"/>
                <w:szCs w:val="18"/>
                <w:lang w:eastAsia="lv-LV"/>
              </w:rPr>
            </w:pPr>
            <w:r w:rsidRPr="00F62963">
              <w:rPr>
                <w:sz w:val="18"/>
                <w:szCs w:val="18"/>
                <w:lang w:eastAsia="lv-LV"/>
              </w:rPr>
              <w:t>3Q 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45B7C4FB" w14:textId="77777777">
            <w:pPr>
              <w:spacing w:after="0"/>
              <w:ind w:firstLine="0"/>
              <w:jc w:val="center"/>
              <w:rPr>
                <w:sz w:val="18"/>
                <w:szCs w:val="18"/>
                <w:lang w:eastAsia="lv-LV"/>
              </w:rPr>
            </w:pPr>
            <w:r w:rsidRPr="00F62963">
              <w:rPr>
                <w:sz w:val="18"/>
                <w:szCs w:val="18"/>
                <w:lang w:eastAsia="lv-LV"/>
              </w:rPr>
              <w:t>VB, ES fondi</w:t>
            </w:r>
          </w:p>
        </w:tc>
      </w:tr>
      <w:tr w14:paraId="0EDC44E2" w14:textId="77777777" w:rsidTr="007D3680">
        <w:tblPrEx>
          <w:tblW w:w="15776" w:type="dxa"/>
          <w:jc w:val="center"/>
          <w:tblLook w:val="04A0"/>
        </w:tblPrEx>
        <w:trPr>
          <w:gridAfter w:val="1"/>
          <w:wAfter w:w="93" w:type="dxa"/>
          <w:trHeight w:val="2112"/>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2100E039" w14:textId="77777777">
            <w:pPr>
              <w:spacing w:after="0"/>
              <w:ind w:firstLine="0"/>
              <w:jc w:val="center"/>
              <w:rPr>
                <w:sz w:val="20"/>
                <w:szCs w:val="20"/>
                <w:lang w:eastAsia="lv-LV"/>
              </w:rPr>
            </w:pPr>
            <w:r w:rsidRPr="00F62963">
              <w:rPr>
                <w:sz w:val="20"/>
                <w:szCs w:val="20"/>
                <w:lang w:eastAsia="lv-LV"/>
              </w:rPr>
              <w:t>1.7.</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39A6A574" w14:textId="77777777">
            <w:pPr>
              <w:spacing w:after="0"/>
              <w:ind w:firstLine="0"/>
              <w:rPr>
                <w:sz w:val="20"/>
                <w:szCs w:val="20"/>
                <w:lang w:eastAsia="lv-LV"/>
              </w:rPr>
            </w:pPr>
            <w:r w:rsidRPr="00F62963">
              <w:rPr>
                <w:sz w:val="20"/>
                <w:szCs w:val="20"/>
                <w:lang w:eastAsia="lv-LV"/>
              </w:rPr>
              <w:t xml:space="preserve">Pētnieciskās kapacitātes paaugstināšana un augstākā līmeņa pētniecības personāla sagatavošana, t.sk. doktoranti un </w:t>
            </w:r>
            <w:r w:rsidRPr="00F62963">
              <w:rPr>
                <w:sz w:val="20"/>
                <w:szCs w:val="20"/>
                <w:lang w:eastAsia="lv-LV"/>
              </w:rPr>
              <w:t>pēcdoktoranti</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49261634" w14:textId="77777777">
            <w:pPr>
              <w:spacing w:after="0"/>
              <w:ind w:firstLine="0"/>
              <w:rPr>
                <w:sz w:val="20"/>
                <w:szCs w:val="20"/>
                <w:lang w:eastAsia="lv-LV"/>
              </w:rPr>
            </w:pPr>
            <w:r w:rsidRPr="00F62963">
              <w:rPr>
                <w:sz w:val="20"/>
                <w:szCs w:val="20"/>
                <w:lang w:eastAsia="lv-LV"/>
              </w:rPr>
              <w:t xml:space="preserve"> Palielināts doktorantu un jauno zinātnieku skaits un nodarbinātību industrijā</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552E922B" w14:textId="77777777">
            <w:pPr>
              <w:spacing w:after="0"/>
              <w:ind w:firstLine="0"/>
              <w:rPr>
                <w:sz w:val="20"/>
                <w:szCs w:val="20"/>
                <w:lang w:eastAsia="lv-LV"/>
              </w:rPr>
            </w:pPr>
            <w:r w:rsidRPr="00F62963">
              <w:rPr>
                <w:sz w:val="20"/>
                <w:szCs w:val="20"/>
                <w:lang w:eastAsia="lv-LV"/>
              </w:rPr>
              <w:t xml:space="preserve"> 2Q 2024.g. izsludināts konkurss  </w:t>
            </w:r>
            <w:r w:rsidRPr="00F62963">
              <w:rPr>
                <w:sz w:val="20"/>
                <w:szCs w:val="20"/>
                <w:lang w:eastAsia="lv-LV"/>
              </w:rPr>
              <w:t>pēcdokrantūras</w:t>
            </w:r>
            <w:r w:rsidRPr="00F62963">
              <w:rPr>
                <w:sz w:val="20"/>
                <w:szCs w:val="20"/>
                <w:lang w:eastAsia="lv-LV"/>
              </w:rPr>
              <w:t xml:space="preserve"> atbalstam Eiropas Savienības kohēzijas politikas programmas 2021.–2027. gadam 1.1.1. specifiskā atbalsta mērķa "Pētniecības un inovāciju kapacitātes stiprināšana un progresīvu tehnoloģiju ieviešana kopējā P&amp;A sistēmā" 1.1.1.9. pasākuma "</w:t>
            </w:r>
            <w:r w:rsidRPr="00F62963">
              <w:rPr>
                <w:sz w:val="20"/>
                <w:szCs w:val="20"/>
                <w:lang w:eastAsia="lv-LV"/>
              </w:rPr>
              <w:t>Pēcdoktorantūras</w:t>
            </w:r>
            <w:r w:rsidRPr="00F62963">
              <w:rPr>
                <w:sz w:val="20"/>
                <w:szCs w:val="20"/>
                <w:lang w:eastAsia="lv-LV"/>
              </w:rPr>
              <w:t xml:space="preserve"> pētījumi" ietvaros.</w:t>
            </w:r>
            <w:r w:rsidRPr="00F62963">
              <w:rPr>
                <w:sz w:val="20"/>
                <w:szCs w:val="20"/>
                <w:lang w:eastAsia="lv-LV"/>
              </w:rPr>
              <w:br/>
              <w:t xml:space="preserve">3Q 2024.g.  izsludināts konkurss doktorantūras </w:t>
            </w:r>
            <w:r w:rsidRPr="00F62963">
              <w:rPr>
                <w:sz w:val="20"/>
                <w:szCs w:val="20"/>
                <w:lang w:eastAsia="lv-LV"/>
              </w:rPr>
              <w:t>grantiem</w:t>
            </w:r>
            <w:r w:rsidRPr="00F62963">
              <w:rPr>
                <w:sz w:val="20"/>
                <w:szCs w:val="20"/>
                <w:lang w:eastAsia="lv-LV"/>
              </w:rPr>
              <w:t xml:space="preserve"> Eiropas Savienības kohēzijas politikas programmas 2021.–2027. gadam 1.1.1. specifiskā atbalsta mērķa "Pētniecības un inovāciju kapacitātes stiprināšana un progresīvu tehnoloģiju ieviešana kopējā P&amp;A sistēmā" 1.1.1.8. pasākuma "Doktorantūras granti" ietvaros.</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76AA6E2F" w14:textId="77777777">
            <w:pPr>
              <w:spacing w:after="0"/>
              <w:ind w:firstLine="0"/>
              <w:jc w:val="center"/>
              <w:rPr>
                <w:sz w:val="18"/>
                <w:szCs w:val="18"/>
                <w:lang w:eastAsia="lv-LV"/>
              </w:rPr>
            </w:pPr>
            <w:r w:rsidRPr="00F62963">
              <w:rPr>
                <w:sz w:val="18"/>
                <w:szCs w:val="18"/>
                <w:lang w:eastAsia="lv-LV"/>
              </w:rPr>
              <w:t>IZM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0351F6DE" w14:textId="77777777">
            <w:pPr>
              <w:spacing w:after="0"/>
              <w:ind w:firstLine="0"/>
              <w:jc w:val="center"/>
              <w:rPr>
                <w:sz w:val="18"/>
                <w:szCs w:val="18"/>
                <w:lang w:eastAsia="lv-LV"/>
              </w:rPr>
            </w:pPr>
            <w:r w:rsidRPr="00F62963">
              <w:rPr>
                <w:sz w:val="18"/>
                <w:szCs w:val="18"/>
                <w:lang w:eastAsia="lv-LV"/>
              </w:rPr>
              <w:t>EM, VIAA, augstākās izglītības iestādes</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7A784470"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72E679D1" w14:textId="77777777">
            <w:pPr>
              <w:spacing w:after="0"/>
              <w:ind w:firstLine="0"/>
              <w:jc w:val="center"/>
              <w:rPr>
                <w:sz w:val="18"/>
                <w:szCs w:val="18"/>
                <w:lang w:eastAsia="lv-LV"/>
              </w:rPr>
            </w:pPr>
            <w:r w:rsidRPr="00F62963">
              <w:rPr>
                <w:sz w:val="18"/>
                <w:szCs w:val="18"/>
                <w:lang w:eastAsia="lv-LV"/>
              </w:rPr>
              <w:t>VB, ES fondi</w:t>
            </w:r>
          </w:p>
        </w:tc>
      </w:tr>
      <w:tr w14:paraId="6BAD39EF" w14:textId="77777777" w:rsidTr="007D3680">
        <w:tblPrEx>
          <w:tblW w:w="15776" w:type="dxa"/>
          <w:jc w:val="center"/>
          <w:tblLook w:val="04A0"/>
        </w:tblPrEx>
        <w:trPr>
          <w:trHeight w:val="300"/>
          <w:jc w:val="center"/>
        </w:trPr>
        <w:tc>
          <w:tcPr>
            <w:tcW w:w="15776" w:type="dxa"/>
            <w:gridSpan w:val="9"/>
            <w:tcBorders>
              <w:top w:val="single" w:sz="4" w:space="0" w:color="000000"/>
              <w:left w:val="single" w:sz="4" w:space="0" w:color="000000"/>
              <w:bottom w:val="single" w:sz="4" w:space="0" w:color="000000"/>
              <w:right w:val="single" w:sz="4" w:space="0" w:color="000000"/>
            </w:tcBorders>
            <w:shd w:val="clear" w:color="BFBFBF" w:fill="BFBFBF"/>
            <w:vAlign w:val="center"/>
            <w:hideMark/>
          </w:tcPr>
          <w:p w:rsidR="00F62963" w:rsidRPr="00F62963" w:rsidP="00F62963" w14:paraId="334B529E" w14:textId="77777777">
            <w:pPr>
              <w:spacing w:after="0"/>
              <w:ind w:firstLine="0"/>
              <w:jc w:val="center"/>
              <w:rPr>
                <w:b/>
                <w:bCs/>
                <w:sz w:val="22"/>
                <w:szCs w:val="22"/>
                <w:lang w:eastAsia="lv-LV"/>
              </w:rPr>
            </w:pPr>
            <w:r w:rsidRPr="00F62963">
              <w:rPr>
                <w:b/>
                <w:bCs/>
                <w:sz w:val="22"/>
                <w:szCs w:val="22"/>
                <w:lang w:eastAsia="lv-LV"/>
              </w:rPr>
              <w:t>Rīcības virziens “Inovācijas un pētniecība”</w:t>
            </w:r>
          </w:p>
        </w:tc>
      </w:tr>
      <w:tr w14:paraId="60793CAF" w14:textId="77777777" w:rsidTr="007D3680">
        <w:tblPrEx>
          <w:tblW w:w="15776" w:type="dxa"/>
          <w:jc w:val="center"/>
          <w:tblLook w:val="04A0"/>
        </w:tblPrEx>
        <w:trPr>
          <w:gridAfter w:val="1"/>
          <w:wAfter w:w="93" w:type="dxa"/>
          <w:trHeight w:val="785"/>
          <w:jc w:val="center"/>
        </w:trPr>
        <w:tc>
          <w:tcPr>
            <w:tcW w:w="516" w:type="dxa"/>
            <w:tcBorders>
              <w:top w:val="nil"/>
              <w:left w:val="single" w:sz="4" w:space="0" w:color="000000"/>
              <w:bottom w:val="single" w:sz="4" w:space="0" w:color="000000"/>
              <w:right w:val="single" w:sz="4" w:space="0" w:color="000000"/>
            </w:tcBorders>
            <w:shd w:val="clear" w:color="EDEDED" w:fill="EDEDED"/>
            <w:vAlign w:val="center"/>
            <w:hideMark/>
          </w:tcPr>
          <w:p w:rsidR="00F62963" w:rsidRPr="00F62963" w:rsidP="007D3680" w14:paraId="6F946B0D" w14:textId="77777777">
            <w:pPr>
              <w:spacing w:after="0"/>
              <w:ind w:firstLine="0"/>
              <w:jc w:val="center"/>
              <w:rPr>
                <w:b/>
                <w:bCs/>
                <w:sz w:val="20"/>
                <w:szCs w:val="20"/>
                <w:lang w:eastAsia="lv-LV"/>
              </w:rPr>
            </w:pPr>
            <w:r w:rsidRPr="00F62963">
              <w:rPr>
                <w:b/>
                <w:bCs/>
                <w:sz w:val="20"/>
                <w:szCs w:val="20"/>
                <w:lang w:eastAsia="lv-LV"/>
              </w:rPr>
              <w:t>Nr.</w:t>
            </w:r>
          </w:p>
        </w:tc>
        <w:tc>
          <w:tcPr>
            <w:tcW w:w="2036"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BDBBAD9" w14:textId="77777777">
            <w:pPr>
              <w:spacing w:after="0"/>
              <w:ind w:firstLine="0"/>
              <w:jc w:val="center"/>
              <w:rPr>
                <w:b/>
                <w:bCs/>
                <w:sz w:val="20"/>
                <w:szCs w:val="20"/>
                <w:lang w:eastAsia="lv-LV"/>
              </w:rPr>
            </w:pPr>
            <w:r w:rsidRPr="00F62963">
              <w:rPr>
                <w:b/>
                <w:bCs/>
                <w:sz w:val="20"/>
                <w:szCs w:val="20"/>
                <w:lang w:eastAsia="lv-LV"/>
              </w:rPr>
              <w:t>Pasākums</w:t>
            </w:r>
          </w:p>
        </w:tc>
        <w:tc>
          <w:tcPr>
            <w:tcW w:w="354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79BEAAE" w14:textId="77777777">
            <w:pPr>
              <w:spacing w:after="0"/>
              <w:ind w:firstLine="0"/>
              <w:jc w:val="center"/>
              <w:rPr>
                <w:b/>
                <w:bCs/>
                <w:sz w:val="20"/>
                <w:szCs w:val="20"/>
                <w:lang w:eastAsia="lv-LV"/>
              </w:rPr>
            </w:pPr>
            <w:r w:rsidRPr="00F62963">
              <w:rPr>
                <w:b/>
                <w:bCs/>
                <w:sz w:val="20"/>
                <w:szCs w:val="20"/>
                <w:lang w:eastAsia="lv-LV"/>
              </w:rPr>
              <w:t>Darbības rezultāts</w:t>
            </w:r>
          </w:p>
        </w:tc>
        <w:tc>
          <w:tcPr>
            <w:tcW w:w="4678"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386D281" w14:textId="77777777">
            <w:pPr>
              <w:spacing w:after="0"/>
              <w:ind w:firstLine="0"/>
              <w:jc w:val="center"/>
              <w:rPr>
                <w:b/>
                <w:bCs/>
                <w:sz w:val="20"/>
                <w:szCs w:val="20"/>
                <w:lang w:eastAsia="lv-LV"/>
              </w:rPr>
            </w:pPr>
            <w:r w:rsidRPr="00F62963">
              <w:rPr>
                <w:b/>
                <w:bCs/>
                <w:sz w:val="20"/>
                <w:szCs w:val="20"/>
                <w:lang w:eastAsia="lv-LV"/>
              </w:rPr>
              <w:t>Rezultatīvais rādītājs</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064668AC" w14:textId="77777777">
            <w:pPr>
              <w:spacing w:after="0"/>
              <w:ind w:firstLine="0"/>
              <w:jc w:val="center"/>
              <w:rPr>
                <w:b/>
                <w:bCs/>
                <w:sz w:val="20"/>
                <w:szCs w:val="20"/>
                <w:lang w:eastAsia="lv-LV"/>
              </w:rPr>
            </w:pPr>
            <w:r w:rsidRPr="00F62963">
              <w:rPr>
                <w:b/>
                <w:bCs/>
                <w:sz w:val="20"/>
                <w:szCs w:val="20"/>
                <w:lang w:eastAsia="lv-LV"/>
              </w:rPr>
              <w:t>Atbildīgā institūcija/ organizācija</w:t>
            </w:r>
          </w:p>
        </w:tc>
        <w:tc>
          <w:tcPr>
            <w:tcW w:w="14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562A3EBD" w14:textId="77777777">
            <w:pPr>
              <w:spacing w:after="0"/>
              <w:ind w:firstLine="0"/>
              <w:jc w:val="center"/>
              <w:rPr>
                <w:b/>
                <w:bCs/>
                <w:sz w:val="20"/>
                <w:szCs w:val="20"/>
                <w:lang w:eastAsia="lv-LV"/>
              </w:rPr>
            </w:pPr>
            <w:r w:rsidRPr="00F62963">
              <w:rPr>
                <w:b/>
                <w:bCs/>
                <w:sz w:val="20"/>
                <w:szCs w:val="20"/>
                <w:lang w:eastAsia="lv-LV"/>
              </w:rPr>
              <w:t>Iesaistītā(s) institūcija(s)/ organizācija(s)</w:t>
            </w:r>
          </w:p>
        </w:tc>
        <w:tc>
          <w:tcPr>
            <w:tcW w:w="8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DB5B19A" w14:textId="77777777">
            <w:pPr>
              <w:spacing w:after="0"/>
              <w:ind w:firstLine="0"/>
              <w:jc w:val="center"/>
              <w:rPr>
                <w:b/>
                <w:bCs/>
                <w:sz w:val="20"/>
                <w:szCs w:val="20"/>
                <w:lang w:eastAsia="lv-LV"/>
              </w:rPr>
            </w:pPr>
            <w:r w:rsidRPr="00F62963">
              <w:rPr>
                <w:b/>
                <w:bCs/>
                <w:sz w:val="20"/>
                <w:szCs w:val="20"/>
                <w:lang w:eastAsia="lv-LV"/>
              </w:rPr>
              <w:t>Izpildes termiņš</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E6B2BBA" w14:textId="77777777">
            <w:pPr>
              <w:spacing w:after="0"/>
              <w:ind w:firstLine="0"/>
              <w:jc w:val="center"/>
              <w:rPr>
                <w:b/>
                <w:bCs/>
                <w:sz w:val="20"/>
                <w:szCs w:val="20"/>
                <w:lang w:eastAsia="lv-LV"/>
              </w:rPr>
            </w:pPr>
            <w:r w:rsidRPr="00F62963">
              <w:rPr>
                <w:b/>
                <w:bCs/>
                <w:sz w:val="20"/>
                <w:szCs w:val="20"/>
                <w:lang w:eastAsia="lv-LV"/>
              </w:rPr>
              <w:t>Indikatīvais finansējuma avots</w:t>
            </w:r>
          </w:p>
        </w:tc>
      </w:tr>
      <w:tr w14:paraId="7E72500A" w14:textId="77777777" w:rsidTr="007D3680">
        <w:tblPrEx>
          <w:tblW w:w="15776" w:type="dxa"/>
          <w:jc w:val="center"/>
          <w:tblLook w:val="04A0"/>
        </w:tblPrEx>
        <w:trPr>
          <w:gridAfter w:val="1"/>
          <w:wAfter w:w="93" w:type="dxa"/>
          <w:trHeight w:val="1320"/>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2619F5AB" w14:textId="77777777">
            <w:pPr>
              <w:spacing w:after="0"/>
              <w:ind w:firstLine="0"/>
              <w:jc w:val="center"/>
              <w:rPr>
                <w:sz w:val="20"/>
                <w:szCs w:val="20"/>
                <w:lang w:eastAsia="lv-LV"/>
              </w:rPr>
            </w:pPr>
            <w:r w:rsidRPr="00F62963">
              <w:rPr>
                <w:sz w:val="20"/>
                <w:szCs w:val="20"/>
                <w:lang w:eastAsia="lv-LV"/>
              </w:rPr>
              <w:t>2.1.</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4CF270C5" w14:textId="77777777">
            <w:pPr>
              <w:spacing w:after="0"/>
              <w:ind w:firstLine="0"/>
              <w:rPr>
                <w:sz w:val="20"/>
                <w:szCs w:val="20"/>
                <w:lang w:eastAsia="lv-LV"/>
              </w:rPr>
            </w:pPr>
            <w:r w:rsidRPr="00F62963">
              <w:rPr>
                <w:sz w:val="20"/>
                <w:szCs w:val="20"/>
                <w:lang w:eastAsia="lv-LV"/>
              </w:rPr>
              <w:t>TechIndustry</w:t>
            </w:r>
            <w:r w:rsidRPr="00F62963">
              <w:rPr>
                <w:sz w:val="20"/>
                <w:szCs w:val="20"/>
                <w:lang w:eastAsia="lv-LV"/>
              </w:rPr>
              <w:t xml:space="preserve"> – izveidota platforma zinātnes un industriju spēju demonstrēšanai</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0BDD12A1" w14:textId="77777777">
            <w:pPr>
              <w:spacing w:after="0"/>
              <w:ind w:firstLine="0"/>
              <w:rPr>
                <w:sz w:val="20"/>
                <w:szCs w:val="20"/>
                <w:lang w:eastAsia="lv-LV"/>
              </w:rPr>
            </w:pPr>
            <w:r w:rsidRPr="00F62963">
              <w:rPr>
                <w:sz w:val="20"/>
                <w:szCs w:val="20"/>
                <w:lang w:eastAsia="lv-LV"/>
              </w:rPr>
              <w:t xml:space="preserve">Uz </w:t>
            </w:r>
            <w:r w:rsidRPr="00F62963">
              <w:rPr>
                <w:sz w:val="20"/>
                <w:szCs w:val="20"/>
                <w:lang w:eastAsia="lv-LV"/>
              </w:rPr>
              <w:t>TechIndustry</w:t>
            </w:r>
            <w:r w:rsidRPr="00F62963">
              <w:rPr>
                <w:sz w:val="20"/>
                <w:szCs w:val="20"/>
                <w:lang w:eastAsia="lv-LV"/>
              </w:rPr>
              <w:t xml:space="preserve"> bāzes izveidota platforma zinātnes institūciju un industrijas P&amp;A&amp;I spēju demonstrēšanai un popularizēšanai </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3B2074E5" w14:textId="77777777">
            <w:pPr>
              <w:spacing w:after="0"/>
              <w:ind w:firstLine="0"/>
              <w:rPr>
                <w:sz w:val="20"/>
                <w:szCs w:val="20"/>
                <w:lang w:eastAsia="lv-LV"/>
              </w:rPr>
            </w:pPr>
            <w:r w:rsidRPr="00F62963">
              <w:rPr>
                <w:sz w:val="20"/>
                <w:szCs w:val="20"/>
                <w:lang w:eastAsia="lv-LV"/>
              </w:rPr>
              <w:t xml:space="preserve">Piešķirts finansējums zinātnes institūciju, kompetences centru P&amp;A&amp;I projektu prezentēšanai </w:t>
            </w:r>
            <w:r w:rsidRPr="00F62963">
              <w:rPr>
                <w:sz w:val="20"/>
                <w:szCs w:val="20"/>
                <w:lang w:eastAsia="lv-LV"/>
              </w:rPr>
              <w:t>TechIndustry</w:t>
            </w:r>
            <w:r w:rsidRPr="00F62963">
              <w:rPr>
                <w:sz w:val="20"/>
                <w:szCs w:val="20"/>
                <w:lang w:eastAsia="lv-LV"/>
              </w:rPr>
              <w:t xml:space="preserve"> 2024 </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673136D4" w14:textId="77777777">
            <w:pPr>
              <w:spacing w:after="0"/>
              <w:ind w:firstLine="0"/>
              <w:jc w:val="center"/>
              <w:rPr>
                <w:sz w:val="18"/>
                <w:szCs w:val="18"/>
                <w:lang w:eastAsia="lv-LV"/>
              </w:rPr>
            </w:pPr>
            <w:r w:rsidRPr="00F62963">
              <w:rPr>
                <w:sz w:val="18"/>
                <w:szCs w:val="18"/>
                <w:lang w:eastAsia="lv-LV"/>
              </w:rPr>
              <w:t>EM, LIAA</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66114159" w14:textId="77777777">
            <w:pPr>
              <w:spacing w:after="0"/>
              <w:ind w:firstLine="0"/>
              <w:jc w:val="center"/>
              <w:rPr>
                <w:sz w:val="18"/>
                <w:szCs w:val="18"/>
                <w:lang w:eastAsia="lv-LV"/>
              </w:rPr>
            </w:pPr>
            <w:r w:rsidRPr="00F62963">
              <w:rPr>
                <w:sz w:val="18"/>
                <w:szCs w:val="18"/>
                <w:lang w:eastAsia="lv-LV"/>
              </w:rPr>
              <w:t>Nozaru asociācijas, kompetences centri, zinātnes institūcijas</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3F04E779" w14:textId="77777777">
            <w:pPr>
              <w:spacing w:after="0"/>
              <w:ind w:firstLine="0"/>
              <w:jc w:val="center"/>
              <w:rPr>
                <w:sz w:val="18"/>
                <w:szCs w:val="18"/>
                <w:lang w:eastAsia="lv-LV"/>
              </w:rPr>
            </w:pPr>
            <w:r w:rsidRPr="00F62963">
              <w:rPr>
                <w:sz w:val="18"/>
                <w:szCs w:val="18"/>
                <w:lang w:eastAsia="lv-LV"/>
              </w:rPr>
              <w:t>2Q 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3A30D543" w14:textId="77777777">
            <w:pPr>
              <w:spacing w:after="0"/>
              <w:ind w:firstLine="0"/>
              <w:jc w:val="center"/>
              <w:rPr>
                <w:sz w:val="18"/>
                <w:szCs w:val="18"/>
                <w:lang w:eastAsia="lv-LV"/>
              </w:rPr>
            </w:pPr>
            <w:r w:rsidRPr="00F62963">
              <w:rPr>
                <w:sz w:val="18"/>
                <w:szCs w:val="18"/>
                <w:lang w:eastAsia="lv-LV"/>
              </w:rPr>
              <w:t>VB, ES fondi</w:t>
            </w:r>
          </w:p>
        </w:tc>
      </w:tr>
      <w:tr w14:paraId="140E692E" w14:textId="77777777" w:rsidTr="007D3680">
        <w:tblPrEx>
          <w:tblW w:w="15776" w:type="dxa"/>
          <w:jc w:val="center"/>
          <w:tblLook w:val="04A0"/>
        </w:tblPrEx>
        <w:trPr>
          <w:gridAfter w:val="1"/>
          <w:wAfter w:w="93" w:type="dxa"/>
          <w:trHeight w:val="528"/>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027594A2" w14:textId="77777777">
            <w:pPr>
              <w:spacing w:after="0"/>
              <w:ind w:firstLine="0"/>
              <w:jc w:val="center"/>
              <w:rPr>
                <w:sz w:val="20"/>
                <w:szCs w:val="20"/>
                <w:lang w:eastAsia="lv-LV"/>
              </w:rPr>
            </w:pPr>
            <w:r w:rsidRPr="00F62963">
              <w:rPr>
                <w:sz w:val="20"/>
                <w:szCs w:val="20"/>
                <w:lang w:eastAsia="lv-LV"/>
              </w:rPr>
              <w:t>2.2.</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73D3CE36" w14:textId="77777777">
            <w:pPr>
              <w:spacing w:after="0"/>
              <w:ind w:firstLine="0"/>
              <w:rPr>
                <w:sz w:val="20"/>
                <w:szCs w:val="20"/>
                <w:lang w:eastAsia="lv-LV"/>
              </w:rPr>
            </w:pPr>
            <w:r w:rsidRPr="00F62963">
              <w:rPr>
                <w:sz w:val="20"/>
                <w:szCs w:val="20"/>
                <w:lang w:eastAsia="lv-LV"/>
              </w:rPr>
              <w:t>Inovāciju attīstības veicināšana caur publisko iepirkumu</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1F9AD2C6" w14:textId="77777777">
            <w:pPr>
              <w:spacing w:after="0"/>
              <w:ind w:firstLine="0"/>
              <w:rPr>
                <w:sz w:val="20"/>
                <w:szCs w:val="20"/>
                <w:lang w:eastAsia="lv-LV"/>
              </w:rPr>
            </w:pPr>
            <w:r w:rsidRPr="00F62963">
              <w:rPr>
                <w:sz w:val="20"/>
                <w:szCs w:val="20"/>
                <w:lang w:eastAsia="lv-LV"/>
              </w:rPr>
              <w:t>Lielu projektu īstenošana, kas ietekmēs jomu kopumā</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1194C8BB" w14:textId="77777777">
            <w:pPr>
              <w:spacing w:after="0"/>
              <w:ind w:firstLine="0"/>
              <w:rPr>
                <w:sz w:val="20"/>
                <w:szCs w:val="20"/>
                <w:lang w:eastAsia="lv-LV"/>
              </w:rPr>
            </w:pPr>
            <w:r w:rsidRPr="00F62963">
              <w:rPr>
                <w:sz w:val="20"/>
                <w:szCs w:val="20"/>
                <w:lang w:eastAsia="lv-LV"/>
              </w:rPr>
              <w:t>Veikti grozījumi normatīvajos aktos, lai tiktu sniegta iespēja valsts kapitālsabiedrībām piedalīties inovāciju iepirkuma procesā</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13E55666"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60303DD3" w14:textId="6553FCA7">
            <w:pPr>
              <w:spacing w:after="0"/>
              <w:ind w:firstLine="0"/>
              <w:jc w:val="center"/>
              <w:rPr>
                <w:sz w:val="18"/>
                <w:szCs w:val="18"/>
                <w:lang w:eastAsia="lv-LV"/>
              </w:rPr>
            </w:pP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35C0BF64" w14:textId="77777777">
            <w:pPr>
              <w:spacing w:after="0"/>
              <w:ind w:firstLine="0"/>
              <w:jc w:val="center"/>
              <w:rPr>
                <w:sz w:val="18"/>
                <w:szCs w:val="18"/>
                <w:lang w:eastAsia="lv-LV"/>
              </w:rPr>
            </w:pPr>
            <w:r w:rsidRPr="00F62963">
              <w:rPr>
                <w:sz w:val="18"/>
                <w:szCs w:val="18"/>
                <w:lang w:eastAsia="lv-LV"/>
              </w:rPr>
              <w:t>4Q 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3E7B1CD8" w14:textId="77777777">
            <w:pPr>
              <w:spacing w:after="0"/>
              <w:ind w:firstLine="0"/>
              <w:jc w:val="center"/>
              <w:rPr>
                <w:sz w:val="18"/>
                <w:szCs w:val="18"/>
                <w:lang w:eastAsia="lv-LV"/>
              </w:rPr>
            </w:pPr>
            <w:r w:rsidRPr="00F62963">
              <w:rPr>
                <w:sz w:val="18"/>
                <w:szCs w:val="18"/>
                <w:lang w:eastAsia="lv-LV"/>
              </w:rPr>
              <w:t>VB</w:t>
            </w:r>
          </w:p>
        </w:tc>
      </w:tr>
      <w:tr w14:paraId="41282227" w14:textId="77777777" w:rsidTr="007D3680">
        <w:tblPrEx>
          <w:tblW w:w="15776" w:type="dxa"/>
          <w:jc w:val="center"/>
          <w:tblLook w:val="04A0"/>
        </w:tblPrEx>
        <w:trPr>
          <w:gridAfter w:val="1"/>
          <w:wAfter w:w="93" w:type="dxa"/>
          <w:trHeight w:val="1584"/>
          <w:jc w:val="center"/>
        </w:trPr>
        <w:tc>
          <w:tcPr>
            <w:tcW w:w="516" w:type="dxa"/>
            <w:tcBorders>
              <w:top w:val="nil"/>
              <w:left w:val="single" w:sz="4" w:space="0" w:color="000000"/>
              <w:bottom w:val="single" w:sz="4" w:space="0" w:color="000000"/>
              <w:right w:val="nil"/>
            </w:tcBorders>
            <w:shd w:val="clear" w:color="auto" w:fill="auto"/>
            <w:vAlign w:val="center"/>
            <w:hideMark/>
          </w:tcPr>
          <w:p w:rsidR="00F62963" w:rsidRPr="00F62963" w:rsidP="00F62963" w14:paraId="07E5D3F8" w14:textId="77777777">
            <w:pPr>
              <w:spacing w:after="0"/>
              <w:ind w:firstLine="0"/>
              <w:jc w:val="center"/>
              <w:rPr>
                <w:sz w:val="20"/>
                <w:szCs w:val="20"/>
                <w:lang w:eastAsia="lv-LV"/>
              </w:rPr>
            </w:pPr>
            <w:r w:rsidRPr="00F62963">
              <w:rPr>
                <w:sz w:val="20"/>
                <w:szCs w:val="20"/>
                <w:lang w:eastAsia="lv-LV"/>
              </w:rPr>
              <w:t>2.3.</w:t>
            </w:r>
          </w:p>
        </w:tc>
        <w:tc>
          <w:tcPr>
            <w:tcW w:w="2036" w:type="dxa"/>
            <w:tcBorders>
              <w:top w:val="nil"/>
              <w:left w:val="single" w:sz="4" w:space="0" w:color="000000"/>
              <w:bottom w:val="single" w:sz="4" w:space="0" w:color="000000"/>
              <w:right w:val="single" w:sz="4" w:space="0" w:color="000000"/>
            </w:tcBorders>
            <w:shd w:val="clear" w:color="FFFFFF" w:fill="FFFFFF"/>
            <w:vAlign w:val="center"/>
            <w:hideMark/>
          </w:tcPr>
          <w:p w:rsidR="00F62963" w:rsidRPr="00F62963" w:rsidP="007D3680" w14:paraId="170184CC" w14:textId="77777777">
            <w:pPr>
              <w:spacing w:after="0"/>
              <w:ind w:firstLine="0"/>
              <w:rPr>
                <w:sz w:val="20"/>
                <w:szCs w:val="20"/>
                <w:lang w:eastAsia="lv-LV"/>
              </w:rPr>
            </w:pPr>
            <w:r w:rsidRPr="00F62963">
              <w:rPr>
                <w:sz w:val="20"/>
                <w:szCs w:val="20"/>
                <w:lang w:eastAsia="lv-LV"/>
              </w:rPr>
              <w:t>Viedas pašvaldības - pašvaldību pakalpojumu efektivitātes uzlabošana</w:t>
            </w:r>
          </w:p>
        </w:tc>
        <w:tc>
          <w:tcPr>
            <w:tcW w:w="3543"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30504653" w14:textId="77777777">
            <w:pPr>
              <w:spacing w:after="0"/>
              <w:ind w:firstLine="0"/>
              <w:rPr>
                <w:sz w:val="20"/>
                <w:szCs w:val="20"/>
                <w:lang w:eastAsia="lv-LV"/>
              </w:rPr>
            </w:pPr>
            <w:r w:rsidRPr="00F62963">
              <w:rPr>
                <w:sz w:val="20"/>
                <w:szCs w:val="20"/>
                <w:lang w:eastAsia="lv-LV"/>
              </w:rPr>
              <w:t>Pašvaldības samazina izmaksas pašvaldību autonomu funkciju īstenošanā, kā arī tiek ieviesti viedie risinājumi, kas sekmēs jaunu, salīdzinoši efektīvāku preču un pakalpojumu attīstību reģionos.</w:t>
            </w:r>
          </w:p>
        </w:tc>
        <w:tc>
          <w:tcPr>
            <w:tcW w:w="4678"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12A6AB2F" w14:textId="77777777">
            <w:pPr>
              <w:spacing w:after="0"/>
              <w:ind w:firstLine="0"/>
              <w:rPr>
                <w:sz w:val="20"/>
                <w:szCs w:val="20"/>
                <w:lang w:eastAsia="lv-LV"/>
              </w:rPr>
            </w:pPr>
            <w:r w:rsidRPr="00F62963">
              <w:rPr>
                <w:sz w:val="20"/>
                <w:szCs w:val="20"/>
                <w:lang w:eastAsia="lv-LV"/>
              </w:rPr>
              <w:t>Īstenoti vismaz 5 viedi risinājumi pašvaldību īstenotajos projektos (katrā plānošanas reģionā vismaz 1). Gala izpildes termiņš 30.12.2029</w:t>
            </w:r>
          </w:p>
        </w:tc>
        <w:tc>
          <w:tcPr>
            <w:tcW w:w="1272"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1F01D310" w14:textId="77777777">
            <w:pPr>
              <w:spacing w:after="0"/>
              <w:ind w:firstLine="0"/>
              <w:jc w:val="center"/>
              <w:rPr>
                <w:sz w:val="18"/>
                <w:szCs w:val="18"/>
                <w:lang w:eastAsia="lv-LV"/>
              </w:rPr>
            </w:pPr>
            <w:r w:rsidRPr="00F62963">
              <w:rPr>
                <w:sz w:val="18"/>
                <w:szCs w:val="18"/>
                <w:lang w:eastAsia="lv-LV"/>
              </w:rPr>
              <w:t>VARAM</w:t>
            </w:r>
          </w:p>
        </w:tc>
        <w:tc>
          <w:tcPr>
            <w:tcW w:w="14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240ACE01" w14:textId="77777777">
            <w:pPr>
              <w:spacing w:after="0"/>
              <w:ind w:firstLine="0"/>
              <w:jc w:val="center"/>
              <w:rPr>
                <w:sz w:val="18"/>
                <w:szCs w:val="18"/>
                <w:lang w:eastAsia="lv-LV"/>
              </w:rPr>
            </w:pPr>
            <w:r w:rsidRPr="00F62963">
              <w:rPr>
                <w:sz w:val="18"/>
                <w:szCs w:val="18"/>
                <w:lang w:eastAsia="lv-LV"/>
              </w:rPr>
              <w:t>Zinātniskās institūcijas, plānošanas reģioni, pašvaldības, NVO.</w:t>
            </w:r>
          </w:p>
        </w:tc>
        <w:tc>
          <w:tcPr>
            <w:tcW w:w="8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4D8DB0E3"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4FC7DAF7" w14:textId="621070A0">
            <w:pPr>
              <w:spacing w:after="0"/>
              <w:ind w:firstLine="0"/>
              <w:jc w:val="center"/>
              <w:rPr>
                <w:sz w:val="18"/>
                <w:szCs w:val="18"/>
                <w:lang w:eastAsia="lv-LV"/>
              </w:rPr>
            </w:pPr>
          </w:p>
        </w:tc>
      </w:tr>
      <w:tr w14:paraId="5DEC2564" w14:textId="77777777" w:rsidTr="009B58A0">
        <w:tblPrEx>
          <w:tblW w:w="15776" w:type="dxa"/>
          <w:jc w:val="center"/>
          <w:tblLook w:val="04A0"/>
        </w:tblPrEx>
        <w:trPr>
          <w:trHeight w:val="244"/>
          <w:jc w:val="center"/>
        </w:trPr>
        <w:tc>
          <w:tcPr>
            <w:tcW w:w="15776" w:type="dxa"/>
            <w:gridSpan w:val="9"/>
            <w:tcBorders>
              <w:top w:val="single" w:sz="4" w:space="0" w:color="000000"/>
              <w:left w:val="single" w:sz="4" w:space="0" w:color="000000"/>
              <w:bottom w:val="single" w:sz="4" w:space="0" w:color="000000"/>
              <w:right w:val="single" w:sz="4" w:space="0" w:color="000000"/>
            </w:tcBorders>
            <w:shd w:val="clear" w:color="A6A6A6" w:fill="A6A6A6"/>
            <w:vAlign w:val="center"/>
            <w:hideMark/>
          </w:tcPr>
          <w:p w:rsidR="00F62963" w:rsidRPr="00F62963" w:rsidP="007D3680" w14:paraId="3BB305A4" w14:textId="77777777">
            <w:pPr>
              <w:spacing w:after="0"/>
              <w:ind w:firstLine="0"/>
              <w:jc w:val="center"/>
              <w:rPr>
                <w:b/>
                <w:bCs/>
                <w:sz w:val="20"/>
                <w:szCs w:val="20"/>
                <w:lang w:eastAsia="lv-LV"/>
              </w:rPr>
            </w:pPr>
            <w:r w:rsidRPr="00F62963">
              <w:rPr>
                <w:b/>
                <w:bCs/>
                <w:sz w:val="22"/>
                <w:szCs w:val="22"/>
                <w:lang w:eastAsia="lv-LV"/>
              </w:rPr>
              <w:t>Rīcības virziens “Uzņēmējdarbības vide”</w:t>
            </w:r>
          </w:p>
        </w:tc>
      </w:tr>
      <w:tr w14:paraId="46E2FA06" w14:textId="77777777" w:rsidTr="007D3680">
        <w:tblPrEx>
          <w:tblW w:w="15776" w:type="dxa"/>
          <w:jc w:val="center"/>
          <w:tblLook w:val="04A0"/>
        </w:tblPrEx>
        <w:trPr>
          <w:gridAfter w:val="1"/>
          <w:wAfter w:w="93" w:type="dxa"/>
          <w:trHeight w:val="703"/>
          <w:jc w:val="center"/>
        </w:trPr>
        <w:tc>
          <w:tcPr>
            <w:tcW w:w="516" w:type="dxa"/>
            <w:tcBorders>
              <w:top w:val="nil"/>
              <w:left w:val="single" w:sz="4" w:space="0" w:color="000000"/>
              <w:bottom w:val="single" w:sz="4" w:space="0" w:color="000000"/>
              <w:right w:val="single" w:sz="4" w:space="0" w:color="000000"/>
            </w:tcBorders>
            <w:shd w:val="clear" w:color="EDEDED" w:fill="EDEDED"/>
            <w:vAlign w:val="center"/>
            <w:hideMark/>
          </w:tcPr>
          <w:p w:rsidR="00F62963" w:rsidRPr="00F62963" w:rsidP="007D3680" w14:paraId="47634BBD" w14:textId="77777777">
            <w:pPr>
              <w:spacing w:after="0"/>
              <w:ind w:firstLine="0"/>
              <w:jc w:val="center"/>
              <w:rPr>
                <w:b/>
                <w:bCs/>
                <w:sz w:val="20"/>
                <w:szCs w:val="20"/>
                <w:lang w:eastAsia="lv-LV"/>
              </w:rPr>
            </w:pPr>
            <w:r w:rsidRPr="00F62963">
              <w:rPr>
                <w:b/>
                <w:bCs/>
                <w:sz w:val="20"/>
                <w:szCs w:val="20"/>
                <w:lang w:eastAsia="lv-LV"/>
              </w:rPr>
              <w:t>Nr.</w:t>
            </w:r>
          </w:p>
        </w:tc>
        <w:tc>
          <w:tcPr>
            <w:tcW w:w="2036" w:type="dxa"/>
            <w:tcBorders>
              <w:top w:val="nil"/>
              <w:left w:val="nil"/>
              <w:bottom w:val="nil"/>
              <w:right w:val="single" w:sz="4" w:space="0" w:color="000000"/>
            </w:tcBorders>
            <w:shd w:val="clear" w:color="EDEDED" w:fill="EDEDED"/>
            <w:vAlign w:val="center"/>
            <w:hideMark/>
          </w:tcPr>
          <w:p w:rsidR="00F62963" w:rsidRPr="00F62963" w:rsidP="007D3680" w14:paraId="475D6667" w14:textId="77777777">
            <w:pPr>
              <w:spacing w:after="0"/>
              <w:ind w:firstLine="0"/>
              <w:jc w:val="center"/>
              <w:rPr>
                <w:b/>
                <w:bCs/>
                <w:sz w:val="20"/>
                <w:szCs w:val="20"/>
                <w:lang w:eastAsia="lv-LV"/>
              </w:rPr>
            </w:pPr>
            <w:r w:rsidRPr="00F62963">
              <w:rPr>
                <w:b/>
                <w:bCs/>
                <w:sz w:val="20"/>
                <w:szCs w:val="20"/>
                <w:lang w:eastAsia="lv-LV"/>
              </w:rPr>
              <w:t>Pasākums</w:t>
            </w:r>
          </w:p>
        </w:tc>
        <w:tc>
          <w:tcPr>
            <w:tcW w:w="354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652E67F7" w14:textId="77777777">
            <w:pPr>
              <w:spacing w:after="0"/>
              <w:ind w:firstLine="0"/>
              <w:jc w:val="center"/>
              <w:rPr>
                <w:b/>
                <w:bCs/>
                <w:sz w:val="20"/>
                <w:szCs w:val="20"/>
                <w:lang w:eastAsia="lv-LV"/>
              </w:rPr>
            </w:pPr>
            <w:r w:rsidRPr="00F62963">
              <w:rPr>
                <w:b/>
                <w:bCs/>
                <w:sz w:val="20"/>
                <w:szCs w:val="20"/>
                <w:lang w:eastAsia="lv-LV"/>
              </w:rPr>
              <w:t>Darbības rezultāts</w:t>
            </w:r>
          </w:p>
        </w:tc>
        <w:tc>
          <w:tcPr>
            <w:tcW w:w="4678"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405753CF" w14:textId="77777777">
            <w:pPr>
              <w:spacing w:after="0"/>
              <w:ind w:firstLine="0"/>
              <w:jc w:val="center"/>
              <w:rPr>
                <w:b/>
                <w:bCs/>
                <w:sz w:val="20"/>
                <w:szCs w:val="20"/>
                <w:lang w:eastAsia="lv-LV"/>
              </w:rPr>
            </w:pPr>
            <w:r w:rsidRPr="00F62963">
              <w:rPr>
                <w:b/>
                <w:bCs/>
                <w:sz w:val="20"/>
                <w:szCs w:val="20"/>
                <w:lang w:eastAsia="lv-LV"/>
              </w:rPr>
              <w:t>Rezultatīvais rādītājs</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7137074F" w14:textId="77777777">
            <w:pPr>
              <w:spacing w:after="0"/>
              <w:ind w:firstLine="0"/>
              <w:jc w:val="center"/>
              <w:rPr>
                <w:b/>
                <w:bCs/>
                <w:sz w:val="20"/>
                <w:szCs w:val="20"/>
                <w:lang w:eastAsia="lv-LV"/>
              </w:rPr>
            </w:pPr>
            <w:r w:rsidRPr="00F62963">
              <w:rPr>
                <w:b/>
                <w:bCs/>
                <w:sz w:val="20"/>
                <w:szCs w:val="20"/>
                <w:lang w:eastAsia="lv-LV"/>
              </w:rPr>
              <w:t>Atbildīgā institūcija/ organizācija</w:t>
            </w:r>
          </w:p>
        </w:tc>
        <w:tc>
          <w:tcPr>
            <w:tcW w:w="14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67205D1B" w14:textId="77777777">
            <w:pPr>
              <w:spacing w:after="0"/>
              <w:ind w:firstLine="0"/>
              <w:jc w:val="center"/>
              <w:rPr>
                <w:b/>
                <w:bCs/>
                <w:sz w:val="20"/>
                <w:szCs w:val="20"/>
                <w:lang w:eastAsia="lv-LV"/>
              </w:rPr>
            </w:pPr>
            <w:r w:rsidRPr="00F62963">
              <w:rPr>
                <w:b/>
                <w:bCs/>
                <w:sz w:val="20"/>
                <w:szCs w:val="20"/>
                <w:lang w:eastAsia="lv-LV"/>
              </w:rPr>
              <w:t>Iesaistītā(s) institūcija(s)/ organizācija(s)</w:t>
            </w:r>
          </w:p>
        </w:tc>
        <w:tc>
          <w:tcPr>
            <w:tcW w:w="8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5FA0B4F1" w14:textId="77777777">
            <w:pPr>
              <w:spacing w:after="0"/>
              <w:ind w:firstLine="0"/>
              <w:jc w:val="center"/>
              <w:rPr>
                <w:b/>
                <w:bCs/>
                <w:sz w:val="20"/>
                <w:szCs w:val="20"/>
                <w:lang w:eastAsia="lv-LV"/>
              </w:rPr>
            </w:pPr>
            <w:r w:rsidRPr="00F62963">
              <w:rPr>
                <w:b/>
                <w:bCs/>
                <w:sz w:val="20"/>
                <w:szCs w:val="20"/>
                <w:lang w:eastAsia="lv-LV"/>
              </w:rPr>
              <w:t>Izpildes termiņš</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334A5D1D" w14:textId="77777777">
            <w:pPr>
              <w:spacing w:after="0"/>
              <w:ind w:firstLine="0"/>
              <w:jc w:val="center"/>
              <w:rPr>
                <w:b/>
                <w:bCs/>
                <w:sz w:val="20"/>
                <w:szCs w:val="20"/>
                <w:lang w:eastAsia="lv-LV"/>
              </w:rPr>
            </w:pPr>
            <w:r w:rsidRPr="00F62963">
              <w:rPr>
                <w:b/>
                <w:bCs/>
                <w:sz w:val="20"/>
                <w:szCs w:val="20"/>
                <w:lang w:eastAsia="lv-LV"/>
              </w:rPr>
              <w:t>Indikatīvais finansējuma avots</w:t>
            </w:r>
          </w:p>
        </w:tc>
      </w:tr>
      <w:tr w14:paraId="37B5F031" w14:textId="77777777" w:rsidTr="007D3680">
        <w:tblPrEx>
          <w:tblW w:w="15776" w:type="dxa"/>
          <w:jc w:val="center"/>
          <w:tblLook w:val="04A0"/>
        </w:tblPrEx>
        <w:trPr>
          <w:gridAfter w:val="1"/>
          <w:wAfter w:w="93" w:type="dxa"/>
          <w:trHeight w:val="750"/>
          <w:jc w:val="center"/>
        </w:trPr>
        <w:tc>
          <w:tcPr>
            <w:tcW w:w="516" w:type="dxa"/>
            <w:tcBorders>
              <w:top w:val="nil"/>
              <w:left w:val="single" w:sz="4" w:space="0" w:color="000000"/>
              <w:bottom w:val="nil"/>
              <w:right w:val="nil"/>
            </w:tcBorders>
            <w:shd w:val="clear" w:color="auto" w:fill="auto"/>
            <w:vAlign w:val="center"/>
            <w:hideMark/>
          </w:tcPr>
          <w:p w:rsidR="00F62963" w:rsidRPr="00F62963" w:rsidP="00F62963" w14:paraId="0C9EA5E1" w14:textId="77777777">
            <w:pPr>
              <w:spacing w:after="0"/>
              <w:ind w:firstLine="0"/>
              <w:jc w:val="center"/>
              <w:rPr>
                <w:sz w:val="20"/>
                <w:szCs w:val="20"/>
                <w:lang w:eastAsia="lv-LV"/>
              </w:rPr>
            </w:pPr>
            <w:r w:rsidRPr="00F62963">
              <w:rPr>
                <w:sz w:val="20"/>
                <w:szCs w:val="20"/>
                <w:lang w:eastAsia="lv-LV"/>
              </w:rPr>
              <w:t>3.1.</w:t>
            </w:r>
          </w:p>
        </w:tc>
        <w:tc>
          <w:tcPr>
            <w:tcW w:w="203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F62963" w:rsidRPr="00F62963" w:rsidP="007D3680" w14:paraId="3D4E5938" w14:textId="77777777">
            <w:pPr>
              <w:spacing w:after="0"/>
              <w:ind w:firstLine="0"/>
              <w:rPr>
                <w:sz w:val="20"/>
                <w:szCs w:val="20"/>
                <w:lang w:eastAsia="lv-LV"/>
              </w:rPr>
            </w:pPr>
            <w:r w:rsidRPr="00F62963">
              <w:rPr>
                <w:sz w:val="20"/>
                <w:szCs w:val="20"/>
                <w:lang w:eastAsia="lv-LV"/>
              </w:rPr>
              <w:t>Terminoloģijas sinhronizācija</w:t>
            </w:r>
          </w:p>
        </w:tc>
        <w:tc>
          <w:tcPr>
            <w:tcW w:w="3543" w:type="dxa"/>
            <w:tcBorders>
              <w:top w:val="nil"/>
              <w:left w:val="nil"/>
              <w:bottom w:val="nil"/>
              <w:right w:val="single" w:sz="4" w:space="0" w:color="000000"/>
            </w:tcBorders>
            <w:shd w:val="clear" w:color="auto" w:fill="auto"/>
            <w:vAlign w:val="center"/>
            <w:hideMark/>
          </w:tcPr>
          <w:p w:rsidR="00F62963" w:rsidRPr="00F62963" w:rsidP="007D3680" w14:paraId="01C180D4" w14:textId="77777777">
            <w:pPr>
              <w:spacing w:after="0"/>
              <w:ind w:firstLine="0"/>
              <w:rPr>
                <w:sz w:val="20"/>
                <w:szCs w:val="20"/>
                <w:lang w:eastAsia="lv-LV"/>
              </w:rPr>
            </w:pPr>
            <w:r w:rsidRPr="00F62963">
              <w:rPr>
                <w:sz w:val="20"/>
                <w:szCs w:val="20"/>
                <w:lang w:eastAsia="lv-LV"/>
              </w:rPr>
              <w:t>Vienotas terminoloģijas izmantošana visos normatīvos dokumentos</w:t>
            </w:r>
          </w:p>
        </w:tc>
        <w:tc>
          <w:tcPr>
            <w:tcW w:w="4678" w:type="dxa"/>
            <w:tcBorders>
              <w:top w:val="nil"/>
              <w:left w:val="nil"/>
              <w:bottom w:val="nil"/>
              <w:right w:val="single" w:sz="4" w:space="0" w:color="000000"/>
            </w:tcBorders>
            <w:shd w:val="clear" w:color="auto" w:fill="auto"/>
            <w:vAlign w:val="center"/>
            <w:hideMark/>
          </w:tcPr>
          <w:p w:rsidR="00F62963" w:rsidRPr="00F62963" w:rsidP="007D3680" w14:paraId="7778036E" w14:textId="77777777">
            <w:pPr>
              <w:spacing w:after="0"/>
              <w:ind w:firstLine="0"/>
              <w:rPr>
                <w:sz w:val="20"/>
                <w:szCs w:val="20"/>
                <w:lang w:eastAsia="lv-LV"/>
              </w:rPr>
            </w:pPr>
            <w:r w:rsidRPr="00F62963">
              <w:rPr>
                <w:sz w:val="20"/>
                <w:szCs w:val="20"/>
                <w:lang w:eastAsia="lv-LV"/>
              </w:rPr>
              <w:t>Izveidota terminu skaidrojošā vārdnīca</w:t>
            </w:r>
          </w:p>
        </w:tc>
        <w:tc>
          <w:tcPr>
            <w:tcW w:w="1272" w:type="dxa"/>
            <w:tcBorders>
              <w:top w:val="nil"/>
              <w:left w:val="nil"/>
              <w:bottom w:val="nil"/>
              <w:right w:val="single" w:sz="4" w:space="0" w:color="000000"/>
            </w:tcBorders>
            <w:shd w:val="clear" w:color="auto" w:fill="auto"/>
            <w:vAlign w:val="center"/>
            <w:hideMark/>
          </w:tcPr>
          <w:p w:rsidR="00F62963" w:rsidRPr="00F62963" w:rsidP="009B58A0" w14:paraId="52287891"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nil"/>
              <w:right w:val="single" w:sz="4" w:space="0" w:color="000000"/>
            </w:tcBorders>
            <w:shd w:val="clear" w:color="auto" w:fill="auto"/>
            <w:vAlign w:val="center"/>
            <w:hideMark/>
          </w:tcPr>
          <w:p w:rsidR="00F62963" w:rsidRPr="00F62963" w:rsidP="009B58A0" w14:paraId="75A628EA" w14:textId="51500DC3">
            <w:pPr>
              <w:spacing w:after="0"/>
              <w:ind w:firstLine="0"/>
              <w:jc w:val="center"/>
              <w:rPr>
                <w:sz w:val="18"/>
                <w:szCs w:val="18"/>
                <w:lang w:eastAsia="lv-LV"/>
              </w:rPr>
            </w:pPr>
          </w:p>
        </w:tc>
        <w:tc>
          <w:tcPr>
            <w:tcW w:w="883" w:type="dxa"/>
            <w:tcBorders>
              <w:top w:val="nil"/>
              <w:left w:val="nil"/>
              <w:bottom w:val="nil"/>
              <w:right w:val="single" w:sz="4" w:space="0" w:color="000000"/>
            </w:tcBorders>
            <w:shd w:val="clear" w:color="auto" w:fill="auto"/>
            <w:vAlign w:val="center"/>
            <w:hideMark/>
          </w:tcPr>
          <w:p w:rsidR="00F62963" w:rsidRPr="00F62963" w:rsidP="009B58A0" w14:paraId="027C9BD6"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nil"/>
              <w:right w:val="single" w:sz="4" w:space="0" w:color="000000"/>
            </w:tcBorders>
            <w:shd w:val="clear" w:color="auto" w:fill="auto"/>
            <w:vAlign w:val="center"/>
            <w:hideMark/>
          </w:tcPr>
          <w:p w:rsidR="00F62963" w:rsidRPr="00F62963" w:rsidP="009B58A0" w14:paraId="017319EB" w14:textId="072CC251">
            <w:pPr>
              <w:spacing w:after="0"/>
              <w:ind w:firstLine="0"/>
              <w:jc w:val="center"/>
              <w:rPr>
                <w:sz w:val="18"/>
                <w:szCs w:val="18"/>
                <w:lang w:eastAsia="lv-LV"/>
              </w:rPr>
            </w:pPr>
          </w:p>
        </w:tc>
      </w:tr>
      <w:tr w14:paraId="30F6A630" w14:textId="77777777" w:rsidTr="007D3680">
        <w:tblPrEx>
          <w:tblW w:w="15776" w:type="dxa"/>
          <w:jc w:val="center"/>
          <w:tblLook w:val="04A0"/>
        </w:tblPrEx>
        <w:trPr>
          <w:gridAfter w:val="1"/>
          <w:wAfter w:w="93" w:type="dxa"/>
          <w:trHeight w:val="528"/>
          <w:jc w:val="center"/>
        </w:trPr>
        <w:tc>
          <w:tcPr>
            <w:tcW w:w="516" w:type="dxa"/>
            <w:tcBorders>
              <w:top w:val="single" w:sz="4" w:space="0" w:color="000000"/>
              <w:left w:val="single" w:sz="4" w:space="0" w:color="000000"/>
              <w:bottom w:val="single" w:sz="4" w:space="0" w:color="000000"/>
              <w:right w:val="nil"/>
            </w:tcBorders>
            <w:shd w:val="clear" w:color="auto" w:fill="auto"/>
            <w:vAlign w:val="center"/>
            <w:hideMark/>
          </w:tcPr>
          <w:p w:rsidR="00F62963" w:rsidRPr="00F62963" w:rsidP="00F62963" w14:paraId="59CC4B87" w14:textId="77777777">
            <w:pPr>
              <w:spacing w:after="0"/>
              <w:ind w:firstLine="0"/>
              <w:jc w:val="center"/>
              <w:rPr>
                <w:sz w:val="20"/>
                <w:szCs w:val="20"/>
                <w:lang w:eastAsia="lv-LV"/>
              </w:rPr>
            </w:pPr>
            <w:r w:rsidRPr="00F62963">
              <w:rPr>
                <w:sz w:val="20"/>
                <w:szCs w:val="20"/>
                <w:lang w:eastAsia="lv-LV"/>
              </w:rPr>
              <w:t>3.2.</w:t>
            </w:r>
          </w:p>
        </w:tc>
        <w:tc>
          <w:tcPr>
            <w:tcW w:w="2036" w:type="dxa"/>
            <w:tcBorders>
              <w:top w:val="nil"/>
              <w:left w:val="single" w:sz="4" w:space="0" w:color="auto"/>
              <w:bottom w:val="single" w:sz="4" w:space="0" w:color="auto"/>
              <w:right w:val="single" w:sz="4" w:space="0" w:color="auto"/>
            </w:tcBorders>
            <w:shd w:val="clear" w:color="auto" w:fill="auto"/>
            <w:vAlign w:val="center"/>
            <w:hideMark/>
          </w:tcPr>
          <w:p w:rsidR="00F62963" w:rsidRPr="00F62963" w:rsidP="007D3680" w14:paraId="0D7A6EEF" w14:textId="77777777">
            <w:pPr>
              <w:spacing w:after="0"/>
              <w:ind w:firstLine="0"/>
              <w:rPr>
                <w:sz w:val="20"/>
                <w:szCs w:val="20"/>
                <w:lang w:eastAsia="lv-LV"/>
              </w:rPr>
            </w:pPr>
            <w:r w:rsidRPr="00F62963">
              <w:rPr>
                <w:sz w:val="20"/>
                <w:szCs w:val="20"/>
                <w:lang w:eastAsia="lv-LV"/>
              </w:rPr>
              <w:t>Sagatavošanā esošo normatīvo dokumentu projektu virzības plāna izstrāde</w:t>
            </w:r>
          </w:p>
        </w:tc>
        <w:tc>
          <w:tcPr>
            <w:tcW w:w="3543" w:type="dxa"/>
            <w:tcBorders>
              <w:top w:val="single" w:sz="4" w:space="0" w:color="000000"/>
              <w:left w:val="nil"/>
              <w:bottom w:val="single" w:sz="4" w:space="0" w:color="000000"/>
              <w:right w:val="single" w:sz="4" w:space="0" w:color="000000"/>
            </w:tcBorders>
            <w:shd w:val="clear" w:color="auto" w:fill="auto"/>
            <w:vAlign w:val="center"/>
            <w:hideMark/>
          </w:tcPr>
          <w:p w:rsidR="00F62963" w:rsidRPr="00F62963" w:rsidP="007D3680" w14:paraId="2CFE8817" w14:textId="77777777">
            <w:pPr>
              <w:spacing w:after="0"/>
              <w:ind w:firstLine="0"/>
              <w:rPr>
                <w:sz w:val="20"/>
                <w:szCs w:val="20"/>
                <w:lang w:eastAsia="lv-LV"/>
              </w:rPr>
            </w:pPr>
            <w:r w:rsidRPr="00F62963">
              <w:rPr>
                <w:sz w:val="20"/>
                <w:szCs w:val="20"/>
                <w:lang w:eastAsia="lv-LV"/>
              </w:rPr>
              <w:t>RIS3 VG iesaiste dokumentu apspriešanā</w:t>
            </w:r>
          </w:p>
        </w:tc>
        <w:tc>
          <w:tcPr>
            <w:tcW w:w="4678" w:type="dxa"/>
            <w:tcBorders>
              <w:top w:val="single" w:sz="4" w:space="0" w:color="000000"/>
              <w:left w:val="nil"/>
              <w:bottom w:val="single" w:sz="4" w:space="0" w:color="000000"/>
              <w:right w:val="single" w:sz="4" w:space="0" w:color="000000"/>
            </w:tcBorders>
            <w:shd w:val="clear" w:color="auto" w:fill="auto"/>
            <w:vAlign w:val="center"/>
            <w:hideMark/>
          </w:tcPr>
          <w:p w:rsidR="00F62963" w:rsidRPr="00F62963" w:rsidP="007D3680" w14:paraId="3BB795D9" w14:textId="77777777">
            <w:pPr>
              <w:spacing w:after="0"/>
              <w:ind w:firstLine="0"/>
              <w:rPr>
                <w:sz w:val="20"/>
                <w:szCs w:val="20"/>
                <w:lang w:eastAsia="lv-LV"/>
              </w:rPr>
            </w:pPr>
            <w:r w:rsidRPr="00F62963">
              <w:rPr>
                <w:sz w:val="20"/>
                <w:szCs w:val="20"/>
                <w:lang w:eastAsia="lv-LV"/>
              </w:rPr>
              <w:t xml:space="preserve">Sagatavots EM izstrādāto normatīvo aktu virzības plāns </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F62963" w:rsidRPr="00F62963" w:rsidP="009B58A0" w14:paraId="0CFC8837" w14:textId="77777777">
            <w:pPr>
              <w:spacing w:after="0"/>
              <w:ind w:firstLine="0"/>
              <w:jc w:val="center"/>
              <w:rPr>
                <w:sz w:val="18"/>
                <w:szCs w:val="18"/>
                <w:lang w:eastAsia="lv-LV"/>
              </w:rPr>
            </w:pPr>
            <w:r w:rsidRPr="00F62963">
              <w:rPr>
                <w:sz w:val="18"/>
                <w:szCs w:val="18"/>
                <w:lang w:eastAsia="lv-LV"/>
              </w:rPr>
              <w:t>EM</w:t>
            </w:r>
          </w:p>
        </w:tc>
        <w:tc>
          <w:tcPr>
            <w:tcW w:w="1483" w:type="dxa"/>
            <w:tcBorders>
              <w:top w:val="single" w:sz="4" w:space="0" w:color="000000"/>
              <w:left w:val="nil"/>
              <w:bottom w:val="single" w:sz="4" w:space="0" w:color="000000"/>
              <w:right w:val="single" w:sz="4" w:space="0" w:color="000000"/>
            </w:tcBorders>
            <w:shd w:val="clear" w:color="auto" w:fill="auto"/>
            <w:vAlign w:val="center"/>
            <w:hideMark/>
          </w:tcPr>
          <w:p w:rsidR="00F62963" w:rsidRPr="00F62963" w:rsidP="009B58A0" w14:paraId="4F026C6A" w14:textId="5B27540C">
            <w:pPr>
              <w:spacing w:after="0"/>
              <w:ind w:firstLine="0"/>
              <w:jc w:val="center"/>
              <w:rPr>
                <w:sz w:val="18"/>
                <w:szCs w:val="18"/>
                <w:lang w:eastAsia="lv-LV"/>
              </w:rPr>
            </w:pPr>
          </w:p>
        </w:tc>
        <w:tc>
          <w:tcPr>
            <w:tcW w:w="883" w:type="dxa"/>
            <w:tcBorders>
              <w:top w:val="single" w:sz="4" w:space="0" w:color="000000"/>
              <w:left w:val="nil"/>
              <w:bottom w:val="single" w:sz="4" w:space="0" w:color="000000"/>
              <w:right w:val="single" w:sz="4" w:space="0" w:color="000000"/>
            </w:tcBorders>
            <w:shd w:val="clear" w:color="auto" w:fill="auto"/>
            <w:vAlign w:val="center"/>
            <w:hideMark/>
          </w:tcPr>
          <w:p w:rsidR="00F62963" w:rsidRPr="00F62963" w:rsidP="009B58A0" w14:paraId="2B05EE75" w14:textId="77777777">
            <w:pPr>
              <w:spacing w:after="0"/>
              <w:ind w:firstLine="0"/>
              <w:jc w:val="center"/>
              <w:rPr>
                <w:sz w:val="18"/>
                <w:szCs w:val="18"/>
                <w:lang w:eastAsia="lv-LV"/>
              </w:rPr>
            </w:pPr>
            <w:r w:rsidRPr="00F62963">
              <w:rPr>
                <w:sz w:val="18"/>
                <w:szCs w:val="18"/>
                <w:lang w:eastAsia="lv-LV"/>
              </w:rPr>
              <w:t>2xQ 2024</w:t>
            </w:r>
          </w:p>
        </w:tc>
        <w:tc>
          <w:tcPr>
            <w:tcW w:w="1272" w:type="dxa"/>
            <w:tcBorders>
              <w:top w:val="single" w:sz="4" w:space="0" w:color="000000"/>
              <w:left w:val="nil"/>
              <w:bottom w:val="single" w:sz="4" w:space="0" w:color="000000"/>
              <w:right w:val="single" w:sz="4" w:space="0" w:color="000000"/>
            </w:tcBorders>
            <w:shd w:val="clear" w:color="auto" w:fill="auto"/>
            <w:vAlign w:val="center"/>
            <w:hideMark/>
          </w:tcPr>
          <w:p w:rsidR="00F62963" w:rsidRPr="00F62963" w:rsidP="009B58A0" w14:paraId="1D99D114" w14:textId="0ED03A29">
            <w:pPr>
              <w:spacing w:after="0"/>
              <w:ind w:firstLine="0"/>
              <w:jc w:val="center"/>
              <w:rPr>
                <w:sz w:val="18"/>
                <w:szCs w:val="18"/>
                <w:lang w:eastAsia="lv-LV"/>
              </w:rPr>
            </w:pPr>
          </w:p>
        </w:tc>
      </w:tr>
      <w:tr w14:paraId="5004B1F7" w14:textId="77777777" w:rsidTr="007D3680">
        <w:tblPrEx>
          <w:tblW w:w="15776" w:type="dxa"/>
          <w:jc w:val="center"/>
          <w:tblLook w:val="04A0"/>
        </w:tblPrEx>
        <w:trPr>
          <w:gridAfter w:val="1"/>
          <w:wAfter w:w="93" w:type="dxa"/>
          <w:trHeight w:val="2904"/>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01524294" w14:textId="77777777">
            <w:pPr>
              <w:spacing w:after="0"/>
              <w:ind w:firstLine="0"/>
              <w:jc w:val="center"/>
              <w:rPr>
                <w:sz w:val="20"/>
                <w:szCs w:val="20"/>
                <w:lang w:eastAsia="lv-LV"/>
              </w:rPr>
            </w:pPr>
            <w:r w:rsidRPr="00F62963">
              <w:rPr>
                <w:sz w:val="20"/>
                <w:szCs w:val="20"/>
                <w:lang w:eastAsia="lv-LV"/>
              </w:rPr>
              <w:t>3.3.</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4BD0D1A6" w14:textId="77777777">
            <w:pPr>
              <w:spacing w:after="0"/>
              <w:ind w:firstLine="0"/>
              <w:rPr>
                <w:sz w:val="20"/>
                <w:szCs w:val="20"/>
                <w:lang w:eastAsia="lv-LV"/>
              </w:rPr>
            </w:pPr>
            <w:r w:rsidRPr="00F62963">
              <w:rPr>
                <w:sz w:val="20"/>
                <w:szCs w:val="20"/>
                <w:lang w:eastAsia="lv-LV"/>
              </w:rPr>
              <w:t>P&amp;A statistikas kvalitātes uzlabošana</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2507BBC1" w14:textId="77777777">
            <w:pPr>
              <w:spacing w:after="0"/>
              <w:ind w:firstLine="0"/>
              <w:rPr>
                <w:sz w:val="20"/>
                <w:szCs w:val="20"/>
                <w:lang w:eastAsia="lv-LV"/>
              </w:rPr>
            </w:pPr>
            <w:r w:rsidRPr="00F62963">
              <w:rPr>
                <w:sz w:val="20"/>
                <w:szCs w:val="20"/>
                <w:lang w:eastAsia="lv-LV"/>
              </w:rPr>
              <w:t>Apzināts faktiskais komersantu ieguldījumus P&amp;A, nodrošinot iespēju attīstīt datos balstītas inovāciju atbalsta programmas</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34BA9004" w14:textId="77777777">
            <w:pPr>
              <w:spacing w:after="0"/>
              <w:ind w:firstLine="0"/>
              <w:rPr>
                <w:sz w:val="20"/>
                <w:szCs w:val="20"/>
                <w:lang w:eastAsia="lv-LV"/>
              </w:rPr>
            </w:pPr>
            <w:r w:rsidRPr="00F62963">
              <w:rPr>
                <w:sz w:val="20"/>
                <w:szCs w:val="20"/>
                <w:lang w:eastAsia="lv-LV"/>
              </w:rPr>
              <w:t>balstoties uz 2023. gadā veikto pētījumu "Pētniecības un attīstības (P&amp;A) datu atspoguļošana un to uzskaites pilnveidošana Latvijā", sadarbībā ar CSP un balstoties uz pētījuma rekomendācijām, tika izveidots rīcības plāns, iekļaujot tekošās veicamās aktivitātes un aktivitātes 2024. gadam. CSP noteikts informēt EM līdz kārtējā kalendārā gada 1.martam par Rīcības plāna izpildes progresu.</w:t>
            </w:r>
            <w:r w:rsidRPr="00F62963">
              <w:rPr>
                <w:sz w:val="20"/>
                <w:szCs w:val="20"/>
                <w:lang w:eastAsia="lv-LV"/>
              </w:rPr>
              <w:br/>
              <w:t xml:space="preserve">1) </w:t>
            </w:r>
            <w:r w:rsidRPr="00F62963">
              <w:rPr>
                <w:sz w:val="20"/>
                <w:szCs w:val="20"/>
                <w:lang w:eastAsia="lv-LV"/>
              </w:rPr>
              <w:t>regulari</w:t>
            </w:r>
            <w:r w:rsidRPr="00F62963">
              <w:rPr>
                <w:sz w:val="20"/>
                <w:szCs w:val="20"/>
                <w:lang w:eastAsia="lv-LV"/>
              </w:rPr>
              <w:t xml:space="preserve"> pārskatīt CSP veidlapu "2-pētniecība" (datu uzskaite izvērtēta atbilstoši mērķim, automātiska iepriekšējā gada datu ielasīšana, atgriezeniskās saites izveide ar respondentu, precizēti datu avoti);</w:t>
            </w:r>
            <w:r w:rsidRPr="00F62963">
              <w:rPr>
                <w:sz w:val="20"/>
                <w:szCs w:val="20"/>
                <w:lang w:eastAsia="lv-LV"/>
              </w:rPr>
              <w:br/>
              <w:t>2) īstenot komunikācijas pasākumus (informatīvā materiāla izveide ar praktiskiem piemēriem, sanāksme ar uzņēmējus pārstāvošajām organizācijām īsi pirms anketas aizpildīšanas, plašāki informatīvie pasākumi, individuālāks dialogs un pieeja).</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7433A611"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7C76D85A" w14:textId="77777777">
            <w:pPr>
              <w:spacing w:after="0"/>
              <w:ind w:firstLine="0"/>
              <w:jc w:val="center"/>
              <w:rPr>
                <w:sz w:val="18"/>
                <w:szCs w:val="18"/>
                <w:lang w:eastAsia="lv-LV"/>
              </w:rPr>
            </w:pPr>
            <w:r w:rsidRPr="00F62963">
              <w:rPr>
                <w:sz w:val="18"/>
                <w:szCs w:val="18"/>
                <w:lang w:eastAsia="lv-LV"/>
              </w:rPr>
              <w:t>FM, VID, CSP</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7656F066"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00517511" w14:textId="77777777">
            <w:pPr>
              <w:spacing w:after="0"/>
              <w:ind w:firstLine="0"/>
              <w:jc w:val="center"/>
              <w:rPr>
                <w:sz w:val="18"/>
                <w:szCs w:val="18"/>
                <w:lang w:eastAsia="lv-LV"/>
              </w:rPr>
            </w:pPr>
            <w:r w:rsidRPr="00F62963">
              <w:rPr>
                <w:sz w:val="18"/>
                <w:szCs w:val="18"/>
                <w:lang w:eastAsia="lv-LV"/>
              </w:rPr>
              <w:t>VB</w:t>
            </w:r>
          </w:p>
        </w:tc>
      </w:tr>
      <w:tr w14:paraId="5DB9B246" w14:textId="77777777" w:rsidTr="007D3680">
        <w:tblPrEx>
          <w:tblW w:w="15776" w:type="dxa"/>
          <w:jc w:val="center"/>
          <w:tblLook w:val="04A0"/>
        </w:tblPrEx>
        <w:trPr>
          <w:gridAfter w:val="1"/>
          <w:wAfter w:w="93" w:type="dxa"/>
          <w:trHeight w:val="1110"/>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5F2C31B0" w14:textId="77777777">
            <w:pPr>
              <w:spacing w:after="0"/>
              <w:ind w:firstLine="0"/>
              <w:jc w:val="center"/>
              <w:rPr>
                <w:sz w:val="20"/>
                <w:szCs w:val="20"/>
                <w:lang w:eastAsia="lv-LV"/>
              </w:rPr>
            </w:pPr>
            <w:r w:rsidRPr="00F62963">
              <w:rPr>
                <w:sz w:val="20"/>
                <w:szCs w:val="20"/>
                <w:lang w:eastAsia="lv-LV"/>
              </w:rPr>
              <w:t>3.4.</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3D7B16D0" w14:textId="77777777">
            <w:pPr>
              <w:spacing w:after="0"/>
              <w:ind w:firstLine="0"/>
              <w:rPr>
                <w:sz w:val="20"/>
                <w:szCs w:val="20"/>
                <w:lang w:eastAsia="lv-LV"/>
              </w:rPr>
            </w:pPr>
            <w:r w:rsidRPr="00F62963">
              <w:rPr>
                <w:sz w:val="20"/>
                <w:szCs w:val="20"/>
                <w:lang w:eastAsia="lv-LV"/>
              </w:rPr>
              <w:t>Pasakumi</w:t>
            </w:r>
            <w:r w:rsidRPr="00F62963">
              <w:rPr>
                <w:sz w:val="20"/>
                <w:szCs w:val="20"/>
                <w:lang w:eastAsia="lv-LV"/>
              </w:rPr>
              <w:t xml:space="preserve"> birokrātijas mazināšanai</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3626F64A" w14:textId="77777777">
            <w:pPr>
              <w:spacing w:after="0"/>
              <w:ind w:firstLine="0"/>
              <w:rPr>
                <w:sz w:val="20"/>
                <w:szCs w:val="20"/>
                <w:lang w:eastAsia="lv-LV"/>
              </w:rPr>
            </w:pPr>
            <w:r w:rsidRPr="00F62963">
              <w:rPr>
                <w:sz w:val="20"/>
                <w:szCs w:val="20"/>
                <w:lang w:eastAsia="lv-LV"/>
              </w:rPr>
              <w:t xml:space="preserve">Atbalsta programmu un to uzraudzības vienkāršošana </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0FC34EBA" w14:textId="77777777">
            <w:pPr>
              <w:spacing w:after="0"/>
              <w:ind w:firstLine="0"/>
              <w:rPr>
                <w:sz w:val="20"/>
                <w:szCs w:val="20"/>
                <w:lang w:eastAsia="lv-LV"/>
              </w:rPr>
            </w:pPr>
            <w:r w:rsidRPr="00F62963">
              <w:rPr>
                <w:sz w:val="20"/>
                <w:szCs w:val="20"/>
                <w:lang w:eastAsia="lv-LV"/>
              </w:rPr>
              <w:t>Apstiprināti MK noteikumi</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52AFE0E1"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4052F121" w14:textId="77777777">
            <w:pPr>
              <w:spacing w:after="0"/>
              <w:ind w:firstLine="0"/>
              <w:jc w:val="center"/>
              <w:rPr>
                <w:sz w:val="18"/>
                <w:szCs w:val="18"/>
                <w:lang w:eastAsia="lv-LV"/>
              </w:rPr>
            </w:pPr>
            <w:r w:rsidRPr="00F62963">
              <w:rPr>
                <w:sz w:val="18"/>
                <w:szCs w:val="18"/>
                <w:lang w:eastAsia="lv-LV"/>
              </w:rPr>
              <w:t>Ministrijas (ieskaitot padotībā esošās valsts iestādes)</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48F94D37"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1F1402BC" w14:textId="77777777">
            <w:pPr>
              <w:spacing w:after="0"/>
              <w:ind w:firstLine="0"/>
              <w:jc w:val="center"/>
              <w:rPr>
                <w:sz w:val="18"/>
                <w:szCs w:val="18"/>
                <w:lang w:eastAsia="lv-LV"/>
              </w:rPr>
            </w:pPr>
            <w:r w:rsidRPr="00F62963">
              <w:rPr>
                <w:sz w:val="18"/>
                <w:szCs w:val="18"/>
                <w:lang w:eastAsia="lv-LV"/>
              </w:rPr>
              <w:t>VB</w:t>
            </w:r>
          </w:p>
        </w:tc>
      </w:tr>
      <w:tr w14:paraId="67C0B994" w14:textId="77777777" w:rsidTr="007D3680">
        <w:tblPrEx>
          <w:tblW w:w="15776" w:type="dxa"/>
          <w:jc w:val="center"/>
          <w:tblLook w:val="04A0"/>
        </w:tblPrEx>
        <w:trPr>
          <w:trHeight w:val="300"/>
          <w:jc w:val="center"/>
        </w:trPr>
        <w:tc>
          <w:tcPr>
            <w:tcW w:w="15776" w:type="dxa"/>
            <w:gridSpan w:val="9"/>
            <w:tcBorders>
              <w:top w:val="single" w:sz="4" w:space="0" w:color="000000"/>
              <w:left w:val="single" w:sz="4" w:space="0" w:color="000000"/>
              <w:bottom w:val="single" w:sz="4" w:space="0" w:color="000000"/>
              <w:right w:val="single" w:sz="4" w:space="0" w:color="000000"/>
            </w:tcBorders>
            <w:shd w:val="clear" w:color="A6A6A6" w:fill="A6A6A6"/>
            <w:vAlign w:val="center"/>
            <w:hideMark/>
          </w:tcPr>
          <w:p w:rsidR="00F62963" w:rsidRPr="00F62963" w:rsidP="007D3680" w14:paraId="37F90850" w14:textId="77777777">
            <w:pPr>
              <w:spacing w:after="0"/>
              <w:ind w:firstLine="0"/>
              <w:jc w:val="center"/>
              <w:rPr>
                <w:b/>
                <w:bCs/>
                <w:sz w:val="22"/>
                <w:szCs w:val="22"/>
                <w:lang w:eastAsia="lv-LV"/>
              </w:rPr>
            </w:pPr>
            <w:r w:rsidRPr="00F62963">
              <w:rPr>
                <w:b/>
                <w:bCs/>
                <w:sz w:val="22"/>
                <w:szCs w:val="22"/>
                <w:lang w:eastAsia="lv-LV"/>
              </w:rPr>
              <w:t>Rīcības virziens “Starptautiskās sadarbības un eksporta apjoma pieauguma veicināšana”</w:t>
            </w:r>
          </w:p>
        </w:tc>
      </w:tr>
      <w:tr w14:paraId="2DA61D00" w14:textId="77777777" w:rsidTr="007D3680">
        <w:tblPrEx>
          <w:tblW w:w="15776" w:type="dxa"/>
          <w:jc w:val="center"/>
          <w:tblLook w:val="04A0"/>
        </w:tblPrEx>
        <w:trPr>
          <w:gridAfter w:val="1"/>
          <w:wAfter w:w="93" w:type="dxa"/>
          <w:trHeight w:val="838"/>
          <w:jc w:val="center"/>
        </w:trPr>
        <w:tc>
          <w:tcPr>
            <w:tcW w:w="516" w:type="dxa"/>
            <w:tcBorders>
              <w:top w:val="nil"/>
              <w:left w:val="single" w:sz="4" w:space="0" w:color="000000"/>
              <w:bottom w:val="single" w:sz="4" w:space="0" w:color="000000"/>
              <w:right w:val="single" w:sz="4" w:space="0" w:color="000000"/>
            </w:tcBorders>
            <w:shd w:val="clear" w:color="EDEDED" w:fill="EDEDED"/>
            <w:vAlign w:val="center"/>
            <w:hideMark/>
          </w:tcPr>
          <w:p w:rsidR="00F62963" w:rsidRPr="00F62963" w:rsidP="007D3680" w14:paraId="679C5EC5" w14:textId="77777777">
            <w:pPr>
              <w:spacing w:after="0"/>
              <w:ind w:firstLine="0"/>
              <w:jc w:val="center"/>
              <w:rPr>
                <w:b/>
                <w:bCs/>
                <w:sz w:val="20"/>
                <w:szCs w:val="20"/>
                <w:lang w:eastAsia="lv-LV"/>
              </w:rPr>
            </w:pPr>
            <w:r w:rsidRPr="00F62963">
              <w:rPr>
                <w:b/>
                <w:bCs/>
                <w:sz w:val="20"/>
                <w:szCs w:val="20"/>
                <w:lang w:eastAsia="lv-LV"/>
              </w:rPr>
              <w:t>Nr.</w:t>
            </w:r>
          </w:p>
        </w:tc>
        <w:tc>
          <w:tcPr>
            <w:tcW w:w="2036"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74EC9D01" w14:textId="77777777">
            <w:pPr>
              <w:spacing w:after="0"/>
              <w:ind w:firstLine="0"/>
              <w:jc w:val="center"/>
              <w:rPr>
                <w:b/>
                <w:bCs/>
                <w:sz w:val="20"/>
                <w:szCs w:val="20"/>
                <w:lang w:eastAsia="lv-LV"/>
              </w:rPr>
            </w:pPr>
            <w:r w:rsidRPr="00F62963">
              <w:rPr>
                <w:b/>
                <w:bCs/>
                <w:sz w:val="20"/>
                <w:szCs w:val="20"/>
                <w:lang w:eastAsia="lv-LV"/>
              </w:rPr>
              <w:t>Pasākums</w:t>
            </w:r>
          </w:p>
        </w:tc>
        <w:tc>
          <w:tcPr>
            <w:tcW w:w="354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34502FB7" w14:textId="77777777">
            <w:pPr>
              <w:spacing w:after="0"/>
              <w:ind w:firstLine="0"/>
              <w:jc w:val="center"/>
              <w:rPr>
                <w:b/>
                <w:bCs/>
                <w:sz w:val="20"/>
                <w:szCs w:val="20"/>
                <w:lang w:eastAsia="lv-LV"/>
              </w:rPr>
            </w:pPr>
            <w:r w:rsidRPr="00F62963">
              <w:rPr>
                <w:b/>
                <w:bCs/>
                <w:sz w:val="20"/>
                <w:szCs w:val="20"/>
                <w:lang w:eastAsia="lv-LV"/>
              </w:rPr>
              <w:t>Darbības rezultāts</w:t>
            </w:r>
          </w:p>
        </w:tc>
        <w:tc>
          <w:tcPr>
            <w:tcW w:w="4678"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03435F2B" w14:textId="77777777">
            <w:pPr>
              <w:spacing w:after="0"/>
              <w:ind w:firstLine="0"/>
              <w:jc w:val="center"/>
              <w:rPr>
                <w:b/>
                <w:bCs/>
                <w:sz w:val="20"/>
                <w:szCs w:val="20"/>
                <w:lang w:eastAsia="lv-LV"/>
              </w:rPr>
            </w:pPr>
            <w:r w:rsidRPr="00F62963">
              <w:rPr>
                <w:b/>
                <w:bCs/>
                <w:sz w:val="20"/>
                <w:szCs w:val="20"/>
                <w:lang w:eastAsia="lv-LV"/>
              </w:rPr>
              <w:t>Rezultatīvais rādītājs</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4AA6A660" w14:textId="77777777">
            <w:pPr>
              <w:spacing w:after="0"/>
              <w:ind w:firstLine="0"/>
              <w:jc w:val="center"/>
              <w:rPr>
                <w:b/>
                <w:bCs/>
                <w:sz w:val="20"/>
                <w:szCs w:val="20"/>
                <w:lang w:eastAsia="lv-LV"/>
              </w:rPr>
            </w:pPr>
            <w:r w:rsidRPr="00F62963">
              <w:rPr>
                <w:b/>
                <w:bCs/>
                <w:sz w:val="20"/>
                <w:szCs w:val="20"/>
                <w:lang w:eastAsia="lv-LV"/>
              </w:rPr>
              <w:t>Atbildīgā institūcija/ organizācija</w:t>
            </w:r>
          </w:p>
        </w:tc>
        <w:tc>
          <w:tcPr>
            <w:tcW w:w="14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76497BBA" w14:textId="77777777">
            <w:pPr>
              <w:spacing w:after="0"/>
              <w:ind w:firstLine="0"/>
              <w:jc w:val="center"/>
              <w:rPr>
                <w:b/>
                <w:bCs/>
                <w:sz w:val="20"/>
                <w:szCs w:val="20"/>
                <w:lang w:eastAsia="lv-LV"/>
              </w:rPr>
            </w:pPr>
            <w:r w:rsidRPr="00F62963">
              <w:rPr>
                <w:b/>
                <w:bCs/>
                <w:sz w:val="20"/>
                <w:szCs w:val="20"/>
                <w:lang w:eastAsia="lv-LV"/>
              </w:rPr>
              <w:t>Iesaistītā(s) institūcija(s)/ organizācija(s)</w:t>
            </w:r>
          </w:p>
        </w:tc>
        <w:tc>
          <w:tcPr>
            <w:tcW w:w="8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7C1C9104" w14:textId="77777777">
            <w:pPr>
              <w:spacing w:after="0"/>
              <w:ind w:firstLine="0"/>
              <w:jc w:val="center"/>
              <w:rPr>
                <w:b/>
                <w:bCs/>
                <w:sz w:val="20"/>
                <w:szCs w:val="20"/>
                <w:lang w:eastAsia="lv-LV"/>
              </w:rPr>
            </w:pPr>
            <w:r w:rsidRPr="00F62963">
              <w:rPr>
                <w:b/>
                <w:bCs/>
                <w:sz w:val="20"/>
                <w:szCs w:val="20"/>
                <w:lang w:eastAsia="lv-LV"/>
              </w:rPr>
              <w:t>Izpildes termiņš</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6EF44FCB" w14:textId="77777777">
            <w:pPr>
              <w:spacing w:after="0"/>
              <w:ind w:firstLine="0"/>
              <w:jc w:val="center"/>
              <w:rPr>
                <w:b/>
                <w:bCs/>
                <w:sz w:val="20"/>
                <w:szCs w:val="20"/>
                <w:lang w:eastAsia="lv-LV"/>
              </w:rPr>
            </w:pPr>
            <w:r w:rsidRPr="00F62963">
              <w:rPr>
                <w:b/>
                <w:bCs/>
                <w:sz w:val="20"/>
                <w:szCs w:val="20"/>
                <w:lang w:eastAsia="lv-LV"/>
              </w:rPr>
              <w:t>Indikatīvais finansējuma avots</w:t>
            </w:r>
          </w:p>
        </w:tc>
      </w:tr>
      <w:tr w14:paraId="36FF34CC" w14:textId="77777777" w:rsidTr="007D3680">
        <w:tblPrEx>
          <w:tblW w:w="15776" w:type="dxa"/>
          <w:jc w:val="center"/>
          <w:tblLook w:val="04A0"/>
        </w:tblPrEx>
        <w:trPr>
          <w:gridAfter w:val="1"/>
          <w:wAfter w:w="93" w:type="dxa"/>
          <w:trHeight w:val="1056"/>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58B36563" w14:textId="77777777">
            <w:pPr>
              <w:spacing w:after="0"/>
              <w:ind w:firstLine="0"/>
              <w:jc w:val="center"/>
              <w:rPr>
                <w:sz w:val="20"/>
                <w:szCs w:val="20"/>
                <w:lang w:eastAsia="lv-LV"/>
              </w:rPr>
            </w:pPr>
            <w:r w:rsidRPr="00F62963">
              <w:rPr>
                <w:sz w:val="20"/>
                <w:szCs w:val="20"/>
                <w:lang w:eastAsia="lv-LV"/>
              </w:rPr>
              <w:t>4.1.</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75455F61" w14:textId="77777777">
            <w:pPr>
              <w:spacing w:after="0"/>
              <w:ind w:firstLine="0"/>
              <w:rPr>
                <w:sz w:val="20"/>
                <w:szCs w:val="20"/>
                <w:lang w:eastAsia="lv-LV"/>
              </w:rPr>
            </w:pPr>
            <w:r w:rsidRPr="00F62963">
              <w:rPr>
                <w:sz w:val="20"/>
                <w:szCs w:val="20"/>
                <w:lang w:eastAsia="lv-LV"/>
              </w:rPr>
              <w:t>Ilgtermiņa sadarbības platformas izveide Baltijas jūras reģionā</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0168F2F8" w14:textId="77777777">
            <w:pPr>
              <w:spacing w:after="0"/>
              <w:ind w:firstLine="0"/>
              <w:rPr>
                <w:sz w:val="20"/>
                <w:szCs w:val="20"/>
                <w:lang w:eastAsia="lv-LV"/>
              </w:rPr>
            </w:pPr>
            <w:r w:rsidRPr="00F62963">
              <w:rPr>
                <w:sz w:val="20"/>
                <w:szCs w:val="20"/>
                <w:lang w:eastAsia="lv-LV"/>
              </w:rPr>
              <w:t>Palielināta internacionalizācijas kapacitāte</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323DC8C5" w14:textId="77777777">
            <w:pPr>
              <w:spacing w:after="0"/>
              <w:ind w:firstLine="0"/>
              <w:rPr>
                <w:sz w:val="20"/>
                <w:szCs w:val="20"/>
                <w:lang w:eastAsia="lv-LV"/>
              </w:rPr>
            </w:pPr>
            <w:r w:rsidRPr="00F62963">
              <w:rPr>
                <w:sz w:val="20"/>
                <w:szCs w:val="20"/>
                <w:lang w:eastAsia="lv-LV"/>
              </w:rPr>
              <w:t>Parakstīts nodomu protokols par sadarbību starptautiskos projektos</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074BFBA6" w14:textId="77777777">
            <w:pPr>
              <w:spacing w:after="0"/>
              <w:ind w:firstLine="0"/>
              <w:jc w:val="center"/>
              <w:rPr>
                <w:sz w:val="18"/>
                <w:szCs w:val="18"/>
                <w:lang w:eastAsia="lv-LV"/>
              </w:rPr>
            </w:pPr>
            <w:r w:rsidRPr="00F62963">
              <w:rPr>
                <w:sz w:val="18"/>
                <w:szCs w:val="18"/>
                <w:lang w:eastAsia="lv-LV"/>
              </w:rPr>
              <w:t>EM, LIAA</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0901B243" w14:textId="77777777">
            <w:pPr>
              <w:spacing w:after="0"/>
              <w:ind w:firstLine="0"/>
              <w:jc w:val="center"/>
              <w:rPr>
                <w:sz w:val="18"/>
                <w:szCs w:val="18"/>
                <w:lang w:eastAsia="lv-LV"/>
              </w:rPr>
            </w:pPr>
            <w:r w:rsidRPr="00F62963">
              <w:rPr>
                <w:sz w:val="18"/>
                <w:szCs w:val="18"/>
                <w:lang w:eastAsia="lv-LV"/>
              </w:rPr>
              <w:t>Nozaru asociācijas, kompetences centri</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212070D9" w14:textId="77777777">
            <w:pPr>
              <w:spacing w:after="0"/>
              <w:ind w:firstLine="0"/>
              <w:jc w:val="center"/>
              <w:rPr>
                <w:sz w:val="18"/>
                <w:szCs w:val="18"/>
                <w:lang w:eastAsia="lv-LV"/>
              </w:rPr>
            </w:pPr>
            <w:r w:rsidRPr="00F62963">
              <w:rPr>
                <w:sz w:val="18"/>
                <w:szCs w:val="18"/>
                <w:lang w:eastAsia="lv-LV"/>
              </w:rPr>
              <w:t>4Q 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7495EF03" w14:textId="6CE1245C">
            <w:pPr>
              <w:spacing w:after="0"/>
              <w:ind w:firstLine="0"/>
              <w:jc w:val="center"/>
              <w:rPr>
                <w:sz w:val="18"/>
                <w:szCs w:val="18"/>
                <w:lang w:eastAsia="lv-LV"/>
              </w:rPr>
            </w:pPr>
          </w:p>
        </w:tc>
      </w:tr>
      <w:tr w14:paraId="18562180" w14:textId="77777777" w:rsidTr="007D3680">
        <w:tblPrEx>
          <w:tblW w:w="15776" w:type="dxa"/>
          <w:jc w:val="center"/>
          <w:tblLook w:val="04A0"/>
        </w:tblPrEx>
        <w:trPr>
          <w:gridAfter w:val="1"/>
          <w:wAfter w:w="93" w:type="dxa"/>
          <w:trHeight w:val="792"/>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77994B26" w14:textId="77777777">
            <w:pPr>
              <w:spacing w:after="0"/>
              <w:ind w:firstLine="0"/>
              <w:jc w:val="center"/>
              <w:rPr>
                <w:sz w:val="20"/>
                <w:szCs w:val="20"/>
                <w:lang w:eastAsia="lv-LV"/>
              </w:rPr>
            </w:pPr>
            <w:r w:rsidRPr="00F62963">
              <w:rPr>
                <w:sz w:val="20"/>
                <w:szCs w:val="20"/>
                <w:lang w:eastAsia="lv-LV"/>
              </w:rPr>
              <w:t>4.2.</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4EE4F73A" w14:textId="77777777">
            <w:pPr>
              <w:spacing w:after="0"/>
              <w:ind w:firstLine="0"/>
              <w:rPr>
                <w:sz w:val="20"/>
                <w:szCs w:val="20"/>
                <w:lang w:eastAsia="lv-LV"/>
              </w:rPr>
            </w:pPr>
            <w:r w:rsidRPr="00F62963">
              <w:rPr>
                <w:sz w:val="20"/>
                <w:szCs w:val="20"/>
                <w:lang w:eastAsia="lv-LV"/>
              </w:rPr>
              <w:t xml:space="preserve">Iesaiste TCI </w:t>
            </w:r>
            <w:r w:rsidRPr="00F62963">
              <w:rPr>
                <w:sz w:val="20"/>
                <w:szCs w:val="20"/>
                <w:lang w:eastAsia="lv-LV"/>
              </w:rPr>
              <w:t>Network</w:t>
            </w:r>
            <w:r w:rsidRPr="00F62963">
              <w:rPr>
                <w:sz w:val="20"/>
                <w:szCs w:val="20"/>
                <w:lang w:eastAsia="lv-LV"/>
              </w:rPr>
              <w:t xml:space="preserve"> vai līdzvērtīgos klasteru tīklos</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40ED40D1" w14:textId="77777777">
            <w:pPr>
              <w:spacing w:after="0"/>
              <w:ind w:firstLine="0"/>
              <w:rPr>
                <w:sz w:val="20"/>
                <w:szCs w:val="20"/>
                <w:lang w:eastAsia="lv-LV"/>
              </w:rPr>
            </w:pPr>
            <w:r w:rsidRPr="00F62963">
              <w:rPr>
                <w:sz w:val="20"/>
                <w:szCs w:val="20"/>
                <w:lang w:eastAsia="lv-LV"/>
              </w:rPr>
              <w:t>Paplašinātas komersantu iespējas internacionalizācijai un sekmēta iesaiste Eiropas līmeņa projektos</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68DC561C" w14:textId="77777777">
            <w:pPr>
              <w:spacing w:after="0"/>
              <w:ind w:firstLine="0"/>
              <w:rPr>
                <w:sz w:val="20"/>
                <w:szCs w:val="20"/>
                <w:lang w:eastAsia="lv-LV"/>
              </w:rPr>
            </w:pPr>
            <w:r w:rsidRPr="00F62963">
              <w:rPr>
                <w:sz w:val="20"/>
                <w:szCs w:val="20"/>
                <w:lang w:eastAsia="lv-LV"/>
              </w:rPr>
              <w:t>Izstrādāta atbalsta programma dalībai starptautiskos klasteru tīklos</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67E0553F" w14:textId="77777777">
            <w:pPr>
              <w:spacing w:after="0"/>
              <w:ind w:firstLine="0"/>
              <w:jc w:val="center"/>
              <w:rPr>
                <w:sz w:val="18"/>
                <w:szCs w:val="18"/>
                <w:lang w:eastAsia="lv-LV"/>
              </w:rPr>
            </w:pPr>
            <w:r w:rsidRPr="00F62963">
              <w:rPr>
                <w:sz w:val="18"/>
                <w:szCs w:val="18"/>
                <w:lang w:eastAsia="lv-LV"/>
              </w:rPr>
              <w:t>EM, LIAA</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2433535D" w14:textId="77777777">
            <w:pPr>
              <w:spacing w:after="0"/>
              <w:ind w:firstLine="0"/>
              <w:jc w:val="center"/>
              <w:rPr>
                <w:sz w:val="18"/>
                <w:szCs w:val="18"/>
                <w:lang w:eastAsia="lv-LV"/>
              </w:rPr>
            </w:pPr>
            <w:r w:rsidRPr="00F62963">
              <w:rPr>
                <w:sz w:val="18"/>
                <w:szCs w:val="18"/>
                <w:lang w:eastAsia="lv-LV"/>
              </w:rPr>
              <w:t>Nozaru asociācijas, klasteri</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6011EBD4" w14:textId="77777777">
            <w:pPr>
              <w:spacing w:after="0"/>
              <w:ind w:firstLine="0"/>
              <w:jc w:val="center"/>
              <w:rPr>
                <w:sz w:val="18"/>
                <w:szCs w:val="18"/>
                <w:lang w:eastAsia="lv-LV"/>
              </w:rPr>
            </w:pPr>
            <w:r w:rsidRPr="00F62963">
              <w:rPr>
                <w:sz w:val="18"/>
                <w:szCs w:val="18"/>
                <w:lang w:eastAsia="lv-LV"/>
              </w:rPr>
              <w:t>4Q 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2A910413" w14:textId="77777777">
            <w:pPr>
              <w:spacing w:after="0"/>
              <w:ind w:firstLine="0"/>
              <w:jc w:val="center"/>
              <w:rPr>
                <w:sz w:val="18"/>
                <w:szCs w:val="18"/>
                <w:lang w:eastAsia="lv-LV"/>
              </w:rPr>
            </w:pPr>
            <w:r w:rsidRPr="00F62963">
              <w:rPr>
                <w:sz w:val="18"/>
                <w:szCs w:val="18"/>
                <w:lang w:eastAsia="lv-LV"/>
              </w:rPr>
              <w:t>ES fondi</w:t>
            </w:r>
          </w:p>
        </w:tc>
      </w:tr>
      <w:tr w14:paraId="3F32202E" w14:textId="77777777" w:rsidTr="007D3680">
        <w:tblPrEx>
          <w:tblW w:w="15776" w:type="dxa"/>
          <w:jc w:val="center"/>
          <w:tblLook w:val="04A0"/>
        </w:tblPrEx>
        <w:trPr>
          <w:gridAfter w:val="1"/>
          <w:wAfter w:w="93" w:type="dxa"/>
          <w:trHeight w:val="792"/>
          <w:jc w:val="center"/>
        </w:trPr>
        <w:tc>
          <w:tcPr>
            <w:tcW w:w="516" w:type="dxa"/>
            <w:tcBorders>
              <w:top w:val="nil"/>
              <w:left w:val="single" w:sz="4" w:space="0" w:color="000000"/>
              <w:bottom w:val="single" w:sz="4" w:space="0" w:color="000000"/>
              <w:right w:val="single" w:sz="4" w:space="0" w:color="000000"/>
            </w:tcBorders>
            <w:shd w:val="clear" w:color="FFFFFF" w:fill="FFFFFF"/>
            <w:vAlign w:val="center"/>
            <w:hideMark/>
          </w:tcPr>
          <w:p w:rsidR="00F62963" w:rsidRPr="00F62963" w:rsidP="00F62963" w14:paraId="3B4FE1C0" w14:textId="77777777">
            <w:pPr>
              <w:spacing w:after="0"/>
              <w:ind w:firstLine="0"/>
              <w:jc w:val="center"/>
              <w:rPr>
                <w:sz w:val="20"/>
                <w:szCs w:val="20"/>
                <w:lang w:eastAsia="lv-LV"/>
              </w:rPr>
            </w:pPr>
            <w:r w:rsidRPr="00F62963">
              <w:rPr>
                <w:sz w:val="20"/>
                <w:szCs w:val="20"/>
                <w:lang w:eastAsia="lv-LV"/>
              </w:rPr>
              <w:t>4.3.</w:t>
            </w:r>
          </w:p>
        </w:tc>
        <w:tc>
          <w:tcPr>
            <w:tcW w:w="2036"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029449B6" w14:textId="77777777">
            <w:pPr>
              <w:spacing w:after="0"/>
              <w:ind w:firstLine="0"/>
              <w:rPr>
                <w:sz w:val="20"/>
                <w:szCs w:val="20"/>
                <w:lang w:eastAsia="lv-LV"/>
              </w:rPr>
            </w:pPr>
            <w:r w:rsidRPr="00F62963">
              <w:rPr>
                <w:sz w:val="20"/>
                <w:szCs w:val="20"/>
                <w:lang w:eastAsia="lv-LV"/>
              </w:rPr>
              <w:t>Klasteru programmas pilnvērtīga turpināšana</w:t>
            </w:r>
          </w:p>
        </w:tc>
        <w:tc>
          <w:tcPr>
            <w:tcW w:w="3543"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0DDC7F1F" w14:textId="77777777">
            <w:pPr>
              <w:spacing w:after="0"/>
              <w:ind w:firstLine="0"/>
              <w:rPr>
                <w:sz w:val="20"/>
                <w:szCs w:val="20"/>
                <w:lang w:eastAsia="lv-LV"/>
              </w:rPr>
            </w:pPr>
            <w:r w:rsidRPr="00F62963">
              <w:rPr>
                <w:sz w:val="20"/>
                <w:szCs w:val="20"/>
                <w:lang w:eastAsia="lv-LV"/>
              </w:rPr>
              <w:t>Celta produktivitāte, palielināts eksporta apjoms un sekmēta internacionalizācijas attīstība</w:t>
            </w:r>
          </w:p>
        </w:tc>
        <w:tc>
          <w:tcPr>
            <w:tcW w:w="4678"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5F057DFC" w14:textId="77777777">
            <w:pPr>
              <w:spacing w:after="0"/>
              <w:ind w:firstLine="0"/>
              <w:rPr>
                <w:sz w:val="20"/>
                <w:szCs w:val="20"/>
                <w:lang w:eastAsia="lv-LV"/>
              </w:rPr>
            </w:pPr>
            <w:r w:rsidRPr="00F62963">
              <w:rPr>
                <w:sz w:val="20"/>
                <w:szCs w:val="20"/>
                <w:lang w:eastAsia="lv-LV"/>
              </w:rPr>
              <w:t>Apstiprināti MK noteikumi</w:t>
            </w:r>
          </w:p>
        </w:tc>
        <w:tc>
          <w:tcPr>
            <w:tcW w:w="1272"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70BF2674"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70331E48" w14:textId="77777777">
            <w:pPr>
              <w:spacing w:after="0"/>
              <w:ind w:firstLine="0"/>
              <w:jc w:val="center"/>
              <w:rPr>
                <w:sz w:val="18"/>
                <w:szCs w:val="18"/>
                <w:lang w:eastAsia="lv-LV"/>
              </w:rPr>
            </w:pPr>
            <w:r w:rsidRPr="00F62963">
              <w:rPr>
                <w:sz w:val="18"/>
                <w:szCs w:val="18"/>
                <w:lang w:eastAsia="lv-LV"/>
              </w:rPr>
              <w:t>Nozaru asociācijas, klasteri</w:t>
            </w:r>
          </w:p>
        </w:tc>
        <w:tc>
          <w:tcPr>
            <w:tcW w:w="8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741DB0F5" w14:textId="77777777">
            <w:pPr>
              <w:spacing w:after="0"/>
              <w:ind w:firstLine="0"/>
              <w:jc w:val="center"/>
              <w:rPr>
                <w:sz w:val="18"/>
                <w:szCs w:val="18"/>
                <w:lang w:eastAsia="lv-LV"/>
              </w:rPr>
            </w:pPr>
            <w:r w:rsidRPr="00F62963">
              <w:rPr>
                <w:sz w:val="18"/>
                <w:szCs w:val="18"/>
                <w:lang w:eastAsia="lv-LV"/>
              </w:rPr>
              <w:t>2Q 2024</w:t>
            </w:r>
          </w:p>
        </w:tc>
        <w:tc>
          <w:tcPr>
            <w:tcW w:w="1272"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321A8A23" w14:textId="77777777">
            <w:pPr>
              <w:spacing w:after="0"/>
              <w:ind w:firstLine="0"/>
              <w:jc w:val="center"/>
              <w:rPr>
                <w:sz w:val="18"/>
                <w:szCs w:val="18"/>
                <w:lang w:eastAsia="lv-LV"/>
              </w:rPr>
            </w:pPr>
            <w:r w:rsidRPr="00F62963">
              <w:rPr>
                <w:sz w:val="18"/>
                <w:szCs w:val="18"/>
                <w:lang w:eastAsia="lv-LV"/>
              </w:rPr>
              <w:t>ES fondi</w:t>
            </w:r>
          </w:p>
        </w:tc>
      </w:tr>
      <w:tr w14:paraId="5FE8115A" w14:textId="77777777" w:rsidTr="007D3680">
        <w:tblPrEx>
          <w:tblW w:w="15776" w:type="dxa"/>
          <w:jc w:val="center"/>
          <w:tblLook w:val="04A0"/>
        </w:tblPrEx>
        <w:trPr>
          <w:gridAfter w:val="1"/>
          <w:wAfter w:w="93" w:type="dxa"/>
          <w:trHeight w:val="528"/>
          <w:jc w:val="center"/>
        </w:trPr>
        <w:tc>
          <w:tcPr>
            <w:tcW w:w="51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010958C9" w14:textId="77777777">
            <w:pPr>
              <w:spacing w:after="0"/>
              <w:ind w:firstLine="0"/>
              <w:jc w:val="center"/>
              <w:rPr>
                <w:sz w:val="20"/>
                <w:szCs w:val="20"/>
                <w:lang w:eastAsia="lv-LV"/>
              </w:rPr>
            </w:pPr>
            <w:r w:rsidRPr="00F62963">
              <w:rPr>
                <w:sz w:val="20"/>
                <w:szCs w:val="20"/>
                <w:lang w:eastAsia="lv-LV"/>
              </w:rPr>
              <w:t>4.4.</w:t>
            </w:r>
          </w:p>
        </w:tc>
        <w:tc>
          <w:tcPr>
            <w:tcW w:w="2036" w:type="dxa"/>
            <w:vMerge w:val="restart"/>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7D3680" w14:paraId="5E9FC2DA" w14:textId="77777777">
            <w:pPr>
              <w:spacing w:after="0"/>
              <w:ind w:firstLine="0"/>
              <w:rPr>
                <w:sz w:val="20"/>
                <w:szCs w:val="20"/>
                <w:lang w:eastAsia="lv-LV"/>
              </w:rPr>
            </w:pPr>
            <w:r w:rsidRPr="00F62963">
              <w:rPr>
                <w:sz w:val="20"/>
                <w:szCs w:val="20"/>
                <w:lang w:eastAsia="lv-LV"/>
              </w:rPr>
              <w:t>Aktivitāšu, kas ir vērstas uz starptautiskās sadarbības veicināšanu, izstrāde un nepārtrauktības nodrošināšana</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32030901" w14:textId="77777777">
            <w:pPr>
              <w:spacing w:after="0"/>
              <w:ind w:firstLine="0"/>
              <w:rPr>
                <w:sz w:val="20"/>
                <w:szCs w:val="20"/>
                <w:lang w:eastAsia="lv-LV"/>
              </w:rPr>
            </w:pPr>
            <w:r w:rsidRPr="00F62963">
              <w:rPr>
                <w:sz w:val="20"/>
                <w:szCs w:val="20"/>
                <w:lang w:eastAsia="lv-LV"/>
              </w:rPr>
              <w:t xml:space="preserve">4.4.1 Eksporta un starptautiskās sadarbības atbalsts no valsts budžeta </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397D2835" w14:textId="77777777">
            <w:pPr>
              <w:spacing w:after="0"/>
              <w:ind w:firstLine="0"/>
              <w:rPr>
                <w:sz w:val="20"/>
                <w:szCs w:val="20"/>
                <w:lang w:eastAsia="lv-LV"/>
              </w:rPr>
            </w:pPr>
            <w:r w:rsidRPr="00F62963">
              <w:rPr>
                <w:sz w:val="20"/>
                <w:szCs w:val="20"/>
                <w:lang w:eastAsia="lv-LV"/>
              </w:rPr>
              <w:t>Eksporta mērķu sasniegšana atbilstoši NIPP2027</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117C3F9D"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66A13303" w14:textId="143CC9C5">
            <w:pPr>
              <w:spacing w:after="0"/>
              <w:ind w:firstLine="0"/>
              <w:jc w:val="center"/>
              <w:rPr>
                <w:sz w:val="18"/>
                <w:szCs w:val="18"/>
                <w:lang w:eastAsia="lv-LV"/>
              </w:rPr>
            </w:pP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512EF725"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11CC265A" w14:textId="7B155737">
            <w:pPr>
              <w:spacing w:after="0"/>
              <w:ind w:firstLine="0"/>
              <w:jc w:val="center"/>
              <w:rPr>
                <w:sz w:val="18"/>
                <w:szCs w:val="18"/>
                <w:lang w:eastAsia="lv-LV"/>
              </w:rPr>
            </w:pPr>
          </w:p>
        </w:tc>
      </w:tr>
      <w:tr w14:paraId="760009DD" w14:textId="77777777" w:rsidTr="007D3680">
        <w:tblPrEx>
          <w:tblW w:w="15776" w:type="dxa"/>
          <w:jc w:val="center"/>
          <w:tblLook w:val="04A0"/>
        </w:tblPrEx>
        <w:trPr>
          <w:gridAfter w:val="1"/>
          <w:wAfter w:w="93" w:type="dxa"/>
          <w:trHeight w:val="528"/>
          <w:jc w:val="center"/>
        </w:trPr>
        <w:tc>
          <w:tcPr>
            <w:tcW w:w="516" w:type="dxa"/>
            <w:vMerge/>
            <w:tcBorders>
              <w:top w:val="nil"/>
              <w:left w:val="single" w:sz="4" w:space="0" w:color="000000"/>
              <w:bottom w:val="single" w:sz="4" w:space="0" w:color="000000"/>
              <w:right w:val="single" w:sz="4" w:space="0" w:color="000000"/>
            </w:tcBorders>
            <w:vAlign w:val="center"/>
            <w:hideMark/>
          </w:tcPr>
          <w:p w:rsidR="00F62963" w:rsidRPr="00F62963" w:rsidP="00F62963" w14:paraId="64EE8E8C" w14:textId="77777777">
            <w:pPr>
              <w:spacing w:after="0"/>
              <w:ind w:firstLine="0"/>
              <w:jc w:val="left"/>
              <w:rPr>
                <w:sz w:val="20"/>
                <w:szCs w:val="20"/>
                <w:lang w:eastAsia="lv-LV"/>
              </w:rPr>
            </w:pPr>
          </w:p>
        </w:tc>
        <w:tc>
          <w:tcPr>
            <w:tcW w:w="2036" w:type="dxa"/>
            <w:vMerge/>
            <w:tcBorders>
              <w:top w:val="nil"/>
              <w:left w:val="single" w:sz="4" w:space="0" w:color="000000"/>
              <w:bottom w:val="single" w:sz="4" w:space="0" w:color="000000"/>
              <w:right w:val="single" w:sz="4" w:space="0" w:color="000000"/>
            </w:tcBorders>
            <w:vAlign w:val="center"/>
            <w:hideMark/>
          </w:tcPr>
          <w:p w:rsidR="00F62963" w:rsidRPr="00F62963" w:rsidP="007D3680" w14:paraId="2EDF7D6F" w14:textId="77777777">
            <w:pPr>
              <w:spacing w:after="0"/>
              <w:ind w:firstLine="0"/>
              <w:rPr>
                <w:sz w:val="20"/>
                <w:szCs w:val="20"/>
                <w:lang w:eastAsia="lv-LV"/>
              </w:rPr>
            </w:pP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4EDBC65E" w14:textId="77777777">
            <w:pPr>
              <w:spacing w:after="0"/>
              <w:ind w:firstLine="0"/>
              <w:rPr>
                <w:sz w:val="20"/>
                <w:szCs w:val="20"/>
                <w:lang w:eastAsia="lv-LV"/>
              </w:rPr>
            </w:pPr>
            <w:r w:rsidRPr="00F62963">
              <w:rPr>
                <w:sz w:val="20"/>
                <w:szCs w:val="20"/>
                <w:lang w:eastAsia="lv-LV"/>
              </w:rPr>
              <w:t>4.4.2 LIAA Eksporta un starptautiskā sadarbības savlaicīga sagatavošana un saskaņošana ar NVO</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6055E315" w14:textId="77777777">
            <w:pPr>
              <w:spacing w:after="0"/>
              <w:ind w:firstLine="0"/>
              <w:rPr>
                <w:sz w:val="20"/>
                <w:szCs w:val="20"/>
                <w:lang w:eastAsia="lv-LV"/>
              </w:rPr>
            </w:pPr>
            <w:r w:rsidRPr="00F62963">
              <w:rPr>
                <w:sz w:val="20"/>
                <w:szCs w:val="20"/>
                <w:lang w:eastAsia="lv-LV"/>
              </w:rPr>
              <w:t>Savlaicīga gada plāna izstrāde un ieviešana</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59F57BC9" w14:textId="77777777">
            <w:pPr>
              <w:spacing w:after="0"/>
              <w:ind w:firstLine="0"/>
              <w:jc w:val="center"/>
              <w:rPr>
                <w:sz w:val="18"/>
                <w:szCs w:val="18"/>
                <w:lang w:eastAsia="lv-LV"/>
              </w:rPr>
            </w:pPr>
            <w:r w:rsidRPr="00F62963">
              <w:rPr>
                <w:sz w:val="18"/>
                <w:szCs w:val="18"/>
                <w:lang w:eastAsia="lv-LV"/>
              </w:rPr>
              <w:t>EM, LIAA</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399AC216" w14:textId="7CBFD236">
            <w:pPr>
              <w:spacing w:after="0"/>
              <w:ind w:firstLine="0"/>
              <w:jc w:val="center"/>
              <w:rPr>
                <w:sz w:val="18"/>
                <w:szCs w:val="18"/>
                <w:lang w:eastAsia="lv-LV"/>
              </w:rPr>
            </w:pP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01148755"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0B988A58" w14:textId="65F05DEC">
            <w:pPr>
              <w:spacing w:after="0"/>
              <w:ind w:firstLine="0"/>
              <w:jc w:val="center"/>
              <w:rPr>
                <w:sz w:val="18"/>
                <w:szCs w:val="18"/>
                <w:lang w:eastAsia="lv-LV"/>
              </w:rPr>
            </w:pPr>
          </w:p>
        </w:tc>
      </w:tr>
      <w:tr w14:paraId="35DFA131" w14:textId="77777777" w:rsidTr="007D3680">
        <w:tblPrEx>
          <w:tblW w:w="15776" w:type="dxa"/>
          <w:jc w:val="center"/>
          <w:tblLook w:val="04A0"/>
        </w:tblPrEx>
        <w:trPr>
          <w:trHeight w:val="243"/>
          <w:jc w:val="center"/>
        </w:trPr>
        <w:tc>
          <w:tcPr>
            <w:tcW w:w="15776" w:type="dxa"/>
            <w:gridSpan w:val="9"/>
            <w:tcBorders>
              <w:top w:val="single" w:sz="4" w:space="0" w:color="000000"/>
              <w:left w:val="single" w:sz="4" w:space="0" w:color="000000"/>
              <w:bottom w:val="single" w:sz="4" w:space="0" w:color="000000"/>
              <w:right w:val="single" w:sz="4" w:space="0" w:color="000000"/>
            </w:tcBorders>
            <w:shd w:val="clear" w:color="BFBFBF" w:fill="BFBFBF"/>
            <w:vAlign w:val="bottom"/>
            <w:hideMark/>
          </w:tcPr>
          <w:p w:rsidR="00F62963" w:rsidRPr="00F62963" w:rsidP="007D3680" w14:paraId="7A875BF4" w14:textId="77777777">
            <w:pPr>
              <w:spacing w:after="0"/>
              <w:ind w:firstLine="0"/>
              <w:jc w:val="center"/>
              <w:rPr>
                <w:b/>
                <w:bCs/>
                <w:sz w:val="20"/>
                <w:szCs w:val="20"/>
                <w:lang w:eastAsia="lv-LV"/>
              </w:rPr>
            </w:pPr>
            <w:r w:rsidRPr="00F62963">
              <w:rPr>
                <w:b/>
                <w:bCs/>
                <w:sz w:val="20"/>
                <w:szCs w:val="20"/>
                <w:lang w:eastAsia="lv-LV"/>
              </w:rPr>
              <w:t>Rīcības virziens “Infrastruktūra”</w:t>
            </w:r>
          </w:p>
        </w:tc>
      </w:tr>
      <w:tr w14:paraId="01B72A69" w14:textId="77777777" w:rsidTr="007D3680">
        <w:tblPrEx>
          <w:tblW w:w="15776" w:type="dxa"/>
          <w:jc w:val="center"/>
          <w:tblLook w:val="04A0"/>
        </w:tblPrEx>
        <w:trPr>
          <w:gridAfter w:val="1"/>
          <w:wAfter w:w="93" w:type="dxa"/>
          <w:trHeight w:val="829"/>
          <w:jc w:val="center"/>
        </w:trPr>
        <w:tc>
          <w:tcPr>
            <w:tcW w:w="516" w:type="dxa"/>
            <w:tcBorders>
              <w:top w:val="nil"/>
              <w:left w:val="single" w:sz="4" w:space="0" w:color="000000"/>
              <w:bottom w:val="single" w:sz="4" w:space="0" w:color="000000"/>
              <w:right w:val="single" w:sz="4" w:space="0" w:color="000000"/>
            </w:tcBorders>
            <w:shd w:val="clear" w:color="EDEDED" w:fill="EDEDED"/>
            <w:vAlign w:val="center"/>
            <w:hideMark/>
          </w:tcPr>
          <w:p w:rsidR="00F62963" w:rsidRPr="00F62963" w:rsidP="007D3680" w14:paraId="5F37B0E3" w14:textId="77777777">
            <w:pPr>
              <w:spacing w:after="0"/>
              <w:ind w:firstLine="0"/>
              <w:jc w:val="center"/>
              <w:rPr>
                <w:b/>
                <w:bCs/>
                <w:sz w:val="20"/>
                <w:szCs w:val="20"/>
                <w:lang w:eastAsia="lv-LV"/>
              </w:rPr>
            </w:pPr>
            <w:r w:rsidRPr="00F62963">
              <w:rPr>
                <w:b/>
                <w:bCs/>
                <w:sz w:val="20"/>
                <w:szCs w:val="20"/>
                <w:lang w:eastAsia="lv-LV"/>
              </w:rPr>
              <w:t>Nr.</w:t>
            </w:r>
          </w:p>
        </w:tc>
        <w:tc>
          <w:tcPr>
            <w:tcW w:w="2036"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7689D75E" w14:textId="77777777">
            <w:pPr>
              <w:spacing w:after="0"/>
              <w:ind w:firstLine="0"/>
              <w:jc w:val="center"/>
              <w:rPr>
                <w:b/>
                <w:bCs/>
                <w:sz w:val="20"/>
                <w:szCs w:val="20"/>
                <w:lang w:eastAsia="lv-LV"/>
              </w:rPr>
            </w:pPr>
            <w:r w:rsidRPr="00F62963">
              <w:rPr>
                <w:b/>
                <w:bCs/>
                <w:sz w:val="20"/>
                <w:szCs w:val="20"/>
                <w:lang w:eastAsia="lv-LV"/>
              </w:rPr>
              <w:t>Pasākums</w:t>
            </w:r>
          </w:p>
        </w:tc>
        <w:tc>
          <w:tcPr>
            <w:tcW w:w="354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118285D" w14:textId="77777777">
            <w:pPr>
              <w:spacing w:after="0"/>
              <w:ind w:firstLine="0"/>
              <w:jc w:val="center"/>
              <w:rPr>
                <w:b/>
                <w:bCs/>
                <w:sz w:val="20"/>
                <w:szCs w:val="20"/>
                <w:lang w:eastAsia="lv-LV"/>
              </w:rPr>
            </w:pPr>
            <w:r w:rsidRPr="00F62963">
              <w:rPr>
                <w:b/>
                <w:bCs/>
                <w:sz w:val="20"/>
                <w:szCs w:val="20"/>
                <w:lang w:eastAsia="lv-LV"/>
              </w:rPr>
              <w:t>Darbības rezultāts</w:t>
            </w:r>
          </w:p>
        </w:tc>
        <w:tc>
          <w:tcPr>
            <w:tcW w:w="4678"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36D12AF6" w14:textId="77777777">
            <w:pPr>
              <w:spacing w:after="0"/>
              <w:ind w:firstLine="0"/>
              <w:jc w:val="center"/>
              <w:rPr>
                <w:b/>
                <w:bCs/>
                <w:sz w:val="20"/>
                <w:szCs w:val="20"/>
                <w:lang w:eastAsia="lv-LV"/>
              </w:rPr>
            </w:pPr>
            <w:r w:rsidRPr="00F62963">
              <w:rPr>
                <w:b/>
                <w:bCs/>
                <w:sz w:val="20"/>
                <w:szCs w:val="20"/>
                <w:lang w:eastAsia="lv-LV"/>
              </w:rPr>
              <w:t>Rezultatīvais rādītājs</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1169FB88" w14:textId="77777777">
            <w:pPr>
              <w:spacing w:after="0"/>
              <w:ind w:firstLine="0"/>
              <w:jc w:val="center"/>
              <w:rPr>
                <w:b/>
                <w:bCs/>
                <w:sz w:val="20"/>
                <w:szCs w:val="20"/>
                <w:lang w:eastAsia="lv-LV"/>
              </w:rPr>
            </w:pPr>
            <w:r w:rsidRPr="00F62963">
              <w:rPr>
                <w:b/>
                <w:bCs/>
                <w:sz w:val="20"/>
                <w:szCs w:val="20"/>
                <w:lang w:eastAsia="lv-LV"/>
              </w:rPr>
              <w:t>Atbildīgā institūcija/ organizācija</w:t>
            </w:r>
          </w:p>
        </w:tc>
        <w:tc>
          <w:tcPr>
            <w:tcW w:w="14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9E353EB" w14:textId="77777777">
            <w:pPr>
              <w:spacing w:after="0"/>
              <w:ind w:firstLine="0"/>
              <w:jc w:val="center"/>
              <w:rPr>
                <w:b/>
                <w:bCs/>
                <w:sz w:val="20"/>
                <w:szCs w:val="20"/>
                <w:lang w:eastAsia="lv-LV"/>
              </w:rPr>
            </w:pPr>
            <w:r w:rsidRPr="00F62963">
              <w:rPr>
                <w:b/>
                <w:bCs/>
                <w:sz w:val="20"/>
                <w:szCs w:val="20"/>
                <w:lang w:eastAsia="lv-LV"/>
              </w:rPr>
              <w:t>Iesaistītā(s) institūcija(s)/ organizācija(s)</w:t>
            </w:r>
          </w:p>
        </w:tc>
        <w:tc>
          <w:tcPr>
            <w:tcW w:w="8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11172B1A" w14:textId="77777777">
            <w:pPr>
              <w:spacing w:after="0"/>
              <w:ind w:firstLine="0"/>
              <w:jc w:val="center"/>
              <w:rPr>
                <w:b/>
                <w:bCs/>
                <w:sz w:val="20"/>
                <w:szCs w:val="20"/>
                <w:lang w:eastAsia="lv-LV"/>
              </w:rPr>
            </w:pPr>
            <w:r w:rsidRPr="00F62963">
              <w:rPr>
                <w:b/>
                <w:bCs/>
                <w:sz w:val="20"/>
                <w:szCs w:val="20"/>
                <w:lang w:eastAsia="lv-LV"/>
              </w:rPr>
              <w:t>Izpildes termiņš</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40DD37EC" w14:textId="77777777">
            <w:pPr>
              <w:spacing w:after="0"/>
              <w:ind w:firstLine="0"/>
              <w:jc w:val="center"/>
              <w:rPr>
                <w:b/>
                <w:bCs/>
                <w:sz w:val="20"/>
                <w:szCs w:val="20"/>
                <w:lang w:eastAsia="lv-LV"/>
              </w:rPr>
            </w:pPr>
            <w:r w:rsidRPr="00F62963">
              <w:rPr>
                <w:b/>
                <w:bCs/>
                <w:sz w:val="20"/>
                <w:szCs w:val="20"/>
                <w:lang w:eastAsia="lv-LV"/>
              </w:rPr>
              <w:t>Indikatīvais finansējuma avots</w:t>
            </w:r>
          </w:p>
        </w:tc>
      </w:tr>
      <w:tr w14:paraId="708B6E34" w14:textId="77777777" w:rsidTr="007D3680">
        <w:tblPrEx>
          <w:tblW w:w="15776" w:type="dxa"/>
          <w:jc w:val="center"/>
          <w:tblLook w:val="04A0"/>
        </w:tblPrEx>
        <w:trPr>
          <w:gridAfter w:val="1"/>
          <w:wAfter w:w="93" w:type="dxa"/>
          <w:trHeight w:val="1056"/>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6AE2B12B" w14:textId="77777777">
            <w:pPr>
              <w:spacing w:after="0"/>
              <w:ind w:firstLine="0"/>
              <w:jc w:val="center"/>
              <w:rPr>
                <w:sz w:val="20"/>
                <w:szCs w:val="20"/>
                <w:lang w:eastAsia="lv-LV"/>
              </w:rPr>
            </w:pPr>
            <w:r w:rsidRPr="00F62963">
              <w:rPr>
                <w:sz w:val="20"/>
                <w:szCs w:val="20"/>
                <w:lang w:eastAsia="lv-LV"/>
              </w:rPr>
              <w:t>5.1.</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15B3B337" w14:textId="77777777">
            <w:pPr>
              <w:spacing w:after="0"/>
              <w:ind w:firstLine="0"/>
              <w:rPr>
                <w:sz w:val="20"/>
                <w:szCs w:val="20"/>
                <w:lang w:eastAsia="lv-LV"/>
              </w:rPr>
            </w:pPr>
            <w:r w:rsidRPr="00F62963">
              <w:rPr>
                <w:sz w:val="20"/>
                <w:szCs w:val="20"/>
                <w:lang w:eastAsia="lv-LV"/>
              </w:rPr>
              <w:t xml:space="preserve">Esošo inovāciju kartēšana, apkopot zinātnisko institūciju kompetenci </w:t>
            </w:r>
            <w:r w:rsidRPr="00F62963">
              <w:rPr>
                <w:sz w:val="20"/>
                <w:szCs w:val="20"/>
                <w:lang w:eastAsia="lv-LV"/>
              </w:rPr>
              <w:t>industrializācijas segmentā</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29EF0173" w14:textId="77777777">
            <w:pPr>
              <w:spacing w:after="0"/>
              <w:ind w:firstLine="0"/>
              <w:rPr>
                <w:sz w:val="20"/>
                <w:szCs w:val="20"/>
                <w:lang w:eastAsia="lv-LV"/>
              </w:rPr>
            </w:pPr>
            <w:r w:rsidRPr="00F62963">
              <w:rPr>
                <w:sz w:val="20"/>
                <w:szCs w:val="20"/>
                <w:lang w:eastAsia="lv-LV"/>
              </w:rPr>
              <w:t>Nodrošināta zinātnisko institūciju un industrijas sadarbības analītika un monitorings ("</w:t>
            </w:r>
            <w:r w:rsidRPr="00F62963">
              <w:rPr>
                <w:sz w:val="20"/>
                <w:szCs w:val="20"/>
                <w:lang w:eastAsia="lv-LV"/>
              </w:rPr>
              <w:t>benchmarking</w:t>
            </w:r>
            <w:r w:rsidRPr="00F62963">
              <w:rPr>
                <w:sz w:val="20"/>
                <w:szCs w:val="20"/>
                <w:lang w:eastAsia="lv-LV"/>
              </w:rPr>
              <w:t>") uz ekonomisko attīstību vērstas P&amp;A&amp;I infrastruktūras mērķtiecīgai attīstībai</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511762A8" w14:textId="77777777">
            <w:pPr>
              <w:spacing w:after="0"/>
              <w:ind w:firstLine="0"/>
              <w:rPr>
                <w:sz w:val="20"/>
                <w:szCs w:val="20"/>
                <w:lang w:eastAsia="lv-LV"/>
              </w:rPr>
            </w:pPr>
            <w:r w:rsidRPr="00F62963">
              <w:rPr>
                <w:sz w:val="20"/>
                <w:szCs w:val="20"/>
                <w:lang w:eastAsia="lv-LV"/>
              </w:rPr>
              <w:t>Turpināt darbu pie zinātnisko institūciju kompetenču kartes izstrādes - apzināti zinātnisko institūciju un industrijas sadarbības projektu virzieni, rezultāti, finansējums</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0930A49F" w14:textId="77777777">
            <w:pPr>
              <w:spacing w:after="0"/>
              <w:ind w:firstLine="0"/>
              <w:jc w:val="center"/>
              <w:rPr>
                <w:sz w:val="18"/>
                <w:szCs w:val="18"/>
                <w:lang w:eastAsia="lv-LV"/>
              </w:rPr>
            </w:pPr>
            <w:r w:rsidRPr="00F62963">
              <w:rPr>
                <w:sz w:val="18"/>
                <w:szCs w:val="18"/>
                <w:lang w:eastAsia="lv-LV"/>
              </w:rPr>
              <w:t>EM, LIAA</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2A281638" w14:textId="77777777">
            <w:pPr>
              <w:spacing w:after="0"/>
              <w:ind w:firstLine="0"/>
              <w:jc w:val="center"/>
              <w:rPr>
                <w:sz w:val="18"/>
                <w:szCs w:val="18"/>
                <w:lang w:eastAsia="lv-LV"/>
              </w:rPr>
            </w:pPr>
            <w:r w:rsidRPr="00F62963">
              <w:rPr>
                <w:sz w:val="18"/>
                <w:szCs w:val="18"/>
                <w:lang w:eastAsia="lv-LV"/>
              </w:rPr>
              <w:t>Nozares zinātniskās institūcijas</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5EE92D7F" w14:textId="77777777">
            <w:pPr>
              <w:spacing w:after="0"/>
              <w:ind w:firstLine="0"/>
              <w:jc w:val="center"/>
              <w:rPr>
                <w:sz w:val="18"/>
                <w:szCs w:val="18"/>
                <w:lang w:eastAsia="lv-LV"/>
              </w:rPr>
            </w:pPr>
            <w:r w:rsidRPr="00F62963">
              <w:rPr>
                <w:sz w:val="18"/>
                <w:szCs w:val="18"/>
                <w:lang w:eastAsia="lv-LV"/>
              </w:rPr>
              <w:t>4Q 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32834218" w14:textId="77777777">
            <w:pPr>
              <w:spacing w:after="0"/>
              <w:ind w:firstLine="0"/>
              <w:jc w:val="center"/>
              <w:rPr>
                <w:sz w:val="18"/>
                <w:szCs w:val="18"/>
                <w:lang w:eastAsia="lv-LV"/>
              </w:rPr>
            </w:pPr>
            <w:r w:rsidRPr="00F62963">
              <w:rPr>
                <w:sz w:val="18"/>
                <w:szCs w:val="18"/>
                <w:lang w:eastAsia="lv-LV"/>
              </w:rPr>
              <w:t>VB</w:t>
            </w:r>
          </w:p>
        </w:tc>
      </w:tr>
      <w:tr w14:paraId="663075BE" w14:textId="77777777" w:rsidTr="009B58A0">
        <w:tblPrEx>
          <w:tblW w:w="15776" w:type="dxa"/>
          <w:jc w:val="center"/>
          <w:tblLook w:val="04A0"/>
        </w:tblPrEx>
        <w:trPr>
          <w:trHeight w:val="208"/>
          <w:jc w:val="center"/>
        </w:trPr>
        <w:tc>
          <w:tcPr>
            <w:tcW w:w="15776" w:type="dxa"/>
            <w:gridSpan w:val="9"/>
            <w:tcBorders>
              <w:top w:val="single" w:sz="4" w:space="0" w:color="000000"/>
              <w:left w:val="single" w:sz="4" w:space="0" w:color="000000"/>
              <w:bottom w:val="single" w:sz="4" w:space="0" w:color="000000"/>
              <w:right w:val="single" w:sz="4" w:space="0" w:color="000000"/>
            </w:tcBorders>
            <w:shd w:val="clear" w:color="BFBFBF" w:fill="BFBFBF"/>
            <w:vAlign w:val="bottom"/>
            <w:hideMark/>
          </w:tcPr>
          <w:p w:rsidR="00F62963" w:rsidRPr="00F62963" w:rsidP="007D3680" w14:paraId="300FB8C7" w14:textId="77777777">
            <w:pPr>
              <w:spacing w:after="0"/>
              <w:ind w:firstLine="0"/>
              <w:jc w:val="center"/>
              <w:rPr>
                <w:b/>
                <w:bCs/>
                <w:sz w:val="20"/>
                <w:szCs w:val="20"/>
                <w:lang w:eastAsia="lv-LV"/>
              </w:rPr>
            </w:pPr>
            <w:r w:rsidRPr="00F62963">
              <w:rPr>
                <w:b/>
                <w:bCs/>
                <w:sz w:val="20"/>
                <w:szCs w:val="20"/>
                <w:lang w:eastAsia="lv-LV"/>
              </w:rPr>
              <w:t>Rīcības virziens “Finanšu pieejamība”</w:t>
            </w:r>
          </w:p>
        </w:tc>
      </w:tr>
      <w:tr w14:paraId="19E070E1" w14:textId="77777777" w:rsidTr="009B58A0">
        <w:tblPrEx>
          <w:tblW w:w="15776" w:type="dxa"/>
          <w:jc w:val="center"/>
          <w:tblLook w:val="04A0"/>
        </w:tblPrEx>
        <w:trPr>
          <w:gridAfter w:val="1"/>
          <w:wAfter w:w="93" w:type="dxa"/>
          <w:trHeight w:val="822"/>
          <w:jc w:val="center"/>
        </w:trPr>
        <w:tc>
          <w:tcPr>
            <w:tcW w:w="516" w:type="dxa"/>
            <w:tcBorders>
              <w:top w:val="nil"/>
              <w:left w:val="single" w:sz="4" w:space="0" w:color="000000"/>
              <w:bottom w:val="single" w:sz="4" w:space="0" w:color="000000"/>
              <w:right w:val="single" w:sz="4" w:space="0" w:color="000000"/>
            </w:tcBorders>
            <w:shd w:val="clear" w:color="EDEDED" w:fill="EDEDED"/>
            <w:vAlign w:val="center"/>
            <w:hideMark/>
          </w:tcPr>
          <w:p w:rsidR="00F62963" w:rsidRPr="00F62963" w:rsidP="00F62963" w14:paraId="6C21F6DA" w14:textId="77777777">
            <w:pPr>
              <w:spacing w:after="0"/>
              <w:ind w:firstLine="0"/>
              <w:jc w:val="center"/>
              <w:rPr>
                <w:b/>
                <w:bCs/>
                <w:sz w:val="20"/>
                <w:szCs w:val="20"/>
                <w:lang w:eastAsia="lv-LV"/>
              </w:rPr>
            </w:pPr>
            <w:r w:rsidRPr="00F62963">
              <w:rPr>
                <w:b/>
                <w:bCs/>
                <w:sz w:val="20"/>
                <w:szCs w:val="20"/>
                <w:lang w:eastAsia="lv-LV"/>
              </w:rPr>
              <w:t>Nr.</w:t>
            </w:r>
          </w:p>
        </w:tc>
        <w:tc>
          <w:tcPr>
            <w:tcW w:w="2036"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6E07FA8F" w14:textId="77777777">
            <w:pPr>
              <w:spacing w:after="0"/>
              <w:ind w:firstLine="0"/>
              <w:jc w:val="center"/>
              <w:rPr>
                <w:b/>
                <w:bCs/>
                <w:sz w:val="20"/>
                <w:szCs w:val="20"/>
                <w:lang w:eastAsia="lv-LV"/>
              </w:rPr>
            </w:pPr>
            <w:r w:rsidRPr="00F62963">
              <w:rPr>
                <w:b/>
                <w:bCs/>
                <w:sz w:val="20"/>
                <w:szCs w:val="20"/>
                <w:lang w:eastAsia="lv-LV"/>
              </w:rPr>
              <w:t>Pasākums</w:t>
            </w:r>
          </w:p>
        </w:tc>
        <w:tc>
          <w:tcPr>
            <w:tcW w:w="354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43243968" w14:textId="77777777">
            <w:pPr>
              <w:spacing w:after="0"/>
              <w:ind w:firstLine="0"/>
              <w:jc w:val="center"/>
              <w:rPr>
                <w:b/>
                <w:bCs/>
                <w:sz w:val="20"/>
                <w:szCs w:val="20"/>
                <w:lang w:eastAsia="lv-LV"/>
              </w:rPr>
            </w:pPr>
            <w:r w:rsidRPr="00F62963">
              <w:rPr>
                <w:b/>
                <w:bCs/>
                <w:sz w:val="20"/>
                <w:szCs w:val="20"/>
                <w:lang w:eastAsia="lv-LV"/>
              </w:rPr>
              <w:t>Darbības rezultāts</w:t>
            </w:r>
          </w:p>
        </w:tc>
        <w:tc>
          <w:tcPr>
            <w:tcW w:w="4678"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5FBB358D" w14:textId="77777777">
            <w:pPr>
              <w:spacing w:after="0"/>
              <w:ind w:firstLine="0"/>
              <w:jc w:val="center"/>
              <w:rPr>
                <w:b/>
                <w:bCs/>
                <w:sz w:val="20"/>
                <w:szCs w:val="20"/>
                <w:lang w:eastAsia="lv-LV"/>
              </w:rPr>
            </w:pPr>
            <w:r w:rsidRPr="00F62963">
              <w:rPr>
                <w:b/>
                <w:bCs/>
                <w:sz w:val="20"/>
                <w:szCs w:val="20"/>
                <w:lang w:eastAsia="lv-LV"/>
              </w:rPr>
              <w:t>Rezultatīvais rādītājs</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2C025C35" w14:textId="77777777">
            <w:pPr>
              <w:spacing w:after="0"/>
              <w:ind w:firstLine="0"/>
              <w:jc w:val="center"/>
              <w:rPr>
                <w:b/>
                <w:bCs/>
                <w:sz w:val="20"/>
                <w:szCs w:val="20"/>
                <w:lang w:eastAsia="lv-LV"/>
              </w:rPr>
            </w:pPr>
            <w:r w:rsidRPr="00F62963">
              <w:rPr>
                <w:b/>
                <w:bCs/>
                <w:sz w:val="20"/>
                <w:szCs w:val="20"/>
                <w:lang w:eastAsia="lv-LV"/>
              </w:rPr>
              <w:t>Atbildīgā institūcija/ organizācija</w:t>
            </w:r>
          </w:p>
        </w:tc>
        <w:tc>
          <w:tcPr>
            <w:tcW w:w="14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71982C00" w14:textId="77777777">
            <w:pPr>
              <w:spacing w:after="0"/>
              <w:ind w:firstLine="0"/>
              <w:jc w:val="center"/>
              <w:rPr>
                <w:b/>
                <w:bCs/>
                <w:sz w:val="20"/>
                <w:szCs w:val="20"/>
                <w:lang w:eastAsia="lv-LV"/>
              </w:rPr>
            </w:pPr>
            <w:r w:rsidRPr="00F62963">
              <w:rPr>
                <w:b/>
                <w:bCs/>
                <w:sz w:val="20"/>
                <w:szCs w:val="20"/>
                <w:lang w:eastAsia="lv-LV"/>
              </w:rPr>
              <w:t>Iesaistītā(s) institūcija(s)/ organizācija(s)</w:t>
            </w:r>
          </w:p>
        </w:tc>
        <w:tc>
          <w:tcPr>
            <w:tcW w:w="883"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75DCF887" w14:textId="77777777">
            <w:pPr>
              <w:spacing w:after="0"/>
              <w:ind w:firstLine="0"/>
              <w:jc w:val="center"/>
              <w:rPr>
                <w:b/>
                <w:bCs/>
                <w:sz w:val="20"/>
                <w:szCs w:val="20"/>
                <w:lang w:eastAsia="lv-LV"/>
              </w:rPr>
            </w:pPr>
            <w:r w:rsidRPr="00F62963">
              <w:rPr>
                <w:b/>
                <w:bCs/>
                <w:sz w:val="20"/>
                <w:szCs w:val="20"/>
                <w:lang w:eastAsia="lv-LV"/>
              </w:rPr>
              <w:t>Izpildes termiņš</w:t>
            </w:r>
          </w:p>
        </w:tc>
        <w:tc>
          <w:tcPr>
            <w:tcW w:w="1272" w:type="dxa"/>
            <w:tcBorders>
              <w:top w:val="nil"/>
              <w:left w:val="nil"/>
              <w:bottom w:val="single" w:sz="4" w:space="0" w:color="000000"/>
              <w:right w:val="single" w:sz="4" w:space="0" w:color="000000"/>
            </w:tcBorders>
            <w:shd w:val="clear" w:color="EDEDED" w:fill="EDEDED"/>
            <w:vAlign w:val="center"/>
            <w:hideMark/>
          </w:tcPr>
          <w:p w:rsidR="00F62963" w:rsidRPr="00F62963" w:rsidP="007D3680" w14:paraId="39374F0D" w14:textId="77777777">
            <w:pPr>
              <w:spacing w:after="0"/>
              <w:ind w:firstLine="0"/>
              <w:jc w:val="center"/>
              <w:rPr>
                <w:b/>
                <w:bCs/>
                <w:sz w:val="20"/>
                <w:szCs w:val="20"/>
                <w:lang w:eastAsia="lv-LV"/>
              </w:rPr>
            </w:pPr>
            <w:r w:rsidRPr="00F62963">
              <w:rPr>
                <w:b/>
                <w:bCs/>
                <w:sz w:val="20"/>
                <w:szCs w:val="20"/>
                <w:lang w:eastAsia="lv-LV"/>
              </w:rPr>
              <w:t>Indikatīvais finansējuma avots</w:t>
            </w:r>
          </w:p>
        </w:tc>
      </w:tr>
      <w:tr w14:paraId="5F6190CE" w14:textId="77777777" w:rsidTr="007D3680">
        <w:tblPrEx>
          <w:tblW w:w="15776" w:type="dxa"/>
          <w:jc w:val="center"/>
          <w:tblLook w:val="04A0"/>
        </w:tblPrEx>
        <w:trPr>
          <w:gridAfter w:val="1"/>
          <w:wAfter w:w="93" w:type="dxa"/>
          <w:trHeight w:val="1056"/>
          <w:jc w:val="center"/>
        </w:trPr>
        <w:tc>
          <w:tcPr>
            <w:tcW w:w="516" w:type="dxa"/>
            <w:tcBorders>
              <w:top w:val="nil"/>
              <w:left w:val="single" w:sz="4" w:space="0" w:color="000000"/>
              <w:bottom w:val="single" w:sz="4" w:space="0" w:color="000000"/>
              <w:right w:val="single" w:sz="4" w:space="0" w:color="000000"/>
            </w:tcBorders>
            <w:shd w:val="clear" w:color="FFFFFF" w:fill="FFFFFF"/>
            <w:vAlign w:val="center"/>
            <w:hideMark/>
          </w:tcPr>
          <w:p w:rsidR="00F62963" w:rsidRPr="00F62963" w:rsidP="00F62963" w14:paraId="52572255" w14:textId="77777777">
            <w:pPr>
              <w:spacing w:after="0"/>
              <w:ind w:firstLine="0"/>
              <w:jc w:val="center"/>
              <w:rPr>
                <w:sz w:val="20"/>
                <w:szCs w:val="20"/>
                <w:lang w:eastAsia="lv-LV"/>
              </w:rPr>
            </w:pPr>
            <w:r w:rsidRPr="00F62963">
              <w:rPr>
                <w:sz w:val="20"/>
                <w:szCs w:val="20"/>
                <w:lang w:eastAsia="lv-LV"/>
              </w:rPr>
              <w:t>6.1.</w:t>
            </w:r>
          </w:p>
        </w:tc>
        <w:tc>
          <w:tcPr>
            <w:tcW w:w="2036"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73CCF25D" w14:textId="77777777">
            <w:pPr>
              <w:spacing w:after="0"/>
              <w:ind w:firstLine="0"/>
              <w:rPr>
                <w:sz w:val="20"/>
                <w:szCs w:val="20"/>
                <w:lang w:eastAsia="lv-LV"/>
              </w:rPr>
            </w:pPr>
            <w:r w:rsidRPr="00F62963">
              <w:rPr>
                <w:sz w:val="20"/>
                <w:szCs w:val="20"/>
                <w:lang w:eastAsia="lv-LV"/>
              </w:rPr>
              <w:t xml:space="preserve">Atbalsts dalībai starptautiskos projektos </w:t>
            </w:r>
            <w:r w:rsidRPr="00F62963">
              <w:rPr>
                <w:sz w:val="20"/>
                <w:szCs w:val="20"/>
                <w:lang w:eastAsia="lv-LV"/>
              </w:rPr>
              <w:t>Horizon</w:t>
            </w:r>
            <w:r w:rsidRPr="00F62963">
              <w:rPr>
                <w:sz w:val="20"/>
                <w:szCs w:val="20"/>
                <w:lang w:eastAsia="lv-LV"/>
              </w:rPr>
              <w:t xml:space="preserve"> </w:t>
            </w:r>
            <w:r w:rsidRPr="00F62963">
              <w:rPr>
                <w:sz w:val="20"/>
                <w:szCs w:val="20"/>
                <w:lang w:eastAsia="lv-LV"/>
              </w:rPr>
              <w:t>Europe</w:t>
            </w:r>
            <w:r w:rsidRPr="00F62963">
              <w:rPr>
                <w:sz w:val="20"/>
                <w:szCs w:val="20"/>
                <w:lang w:eastAsia="lv-LV"/>
              </w:rPr>
              <w:t xml:space="preserve">, EIT, EIC, </w:t>
            </w:r>
            <w:r w:rsidRPr="00F62963">
              <w:rPr>
                <w:sz w:val="20"/>
                <w:szCs w:val="20"/>
                <w:lang w:eastAsia="lv-LV"/>
              </w:rPr>
              <w:t>Teaming</w:t>
            </w:r>
            <w:r w:rsidRPr="00F62963">
              <w:rPr>
                <w:sz w:val="20"/>
                <w:szCs w:val="20"/>
                <w:lang w:eastAsia="lv-LV"/>
              </w:rPr>
              <w:t xml:space="preserve">,  </w:t>
            </w:r>
            <w:r w:rsidRPr="00F62963">
              <w:rPr>
                <w:sz w:val="20"/>
                <w:szCs w:val="20"/>
                <w:lang w:eastAsia="lv-LV"/>
              </w:rPr>
              <w:t>Innosup</w:t>
            </w:r>
            <w:r w:rsidRPr="00F62963">
              <w:rPr>
                <w:sz w:val="20"/>
                <w:szCs w:val="20"/>
                <w:lang w:eastAsia="lv-LV"/>
              </w:rPr>
              <w:t>, COSME u.c.</w:t>
            </w:r>
          </w:p>
        </w:tc>
        <w:tc>
          <w:tcPr>
            <w:tcW w:w="3543"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187AD1AC" w14:textId="77777777">
            <w:pPr>
              <w:spacing w:after="0"/>
              <w:ind w:firstLine="0"/>
              <w:rPr>
                <w:sz w:val="20"/>
                <w:szCs w:val="20"/>
                <w:lang w:eastAsia="lv-LV"/>
              </w:rPr>
            </w:pPr>
            <w:r w:rsidRPr="00F62963">
              <w:rPr>
                <w:sz w:val="20"/>
                <w:szCs w:val="20"/>
                <w:lang w:eastAsia="lv-LV"/>
              </w:rPr>
              <w:t>Palielināta ES finansējuma pieejamība</w:t>
            </w:r>
          </w:p>
        </w:tc>
        <w:tc>
          <w:tcPr>
            <w:tcW w:w="4678"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3ACA7EF0" w14:textId="77777777">
            <w:pPr>
              <w:spacing w:after="0"/>
              <w:ind w:firstLine="0"/>
              <w:rPr>
                <w:sz w:val="20"/>
                <w:szCs w:val="20"/>
                <w:lang w:eastAsia="lv-LV"/>
              </w:rPr>
            </w:pPr>
            <w:r w:rsidRPr="00F62963">
              <w:rPr>
                <w:sz w:val="20"/>
                <w:szCs w:val="20"/>
                <w:lang w:eastAsia="lv-LV"/>
              </w:rPr>
              <w:t>Izveidots atbalsta mehānisms starptautisko projekta pieteikumu praktiskai sagatavošanai un līdzfinansējuma palielināšanai Eiropas partnerībās. Finansiāls un stratēģisks atbalsts (konsultācijas caur LZP kontaktpunktu un LIAA pārstāvniecībām  Eiropā) projektu sagatavošanai vismaz 10 projektiem gadā</w:t>
            </w:r>
          </w:p>
        </w:tc>
        <w:tc>
          <w:tcPr>
            <w:tcW w:w="1272"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057493A9"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64515F08" w14:textId="77777777">
            <w:pPr>
              <w:spacing w:after="0"/>
              <w:ind w:firstLine="0"/>
              <w:jc w:val="center"/>
              <w:rPr>
                <w:sz w:val="18"/>
                <w:szCs w:val="18"/>
                <w:lang w:eastAsia="lv-LV"/>
              </w:rPr>
            </w:pPr>
            <w:r w:rsidRPr="00F62963">
              <w:rPr>
                <w:sz w:val="18"/>
                <w:szCs w:val="18"/>
                <w:lang w:eastAsia="lv-LV"/>
              </w:rPr>
              <w:t>LZP, LIAA</w:t>
            </w:r>
          </w:p>
        </w:tc>
        <w:tc>
          <w:tcPr>
            <w:tcW w:w="8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20B7AF4B" w14:textId="77777777">
            <w:pPr>
              <w:spacing w:after="0"/>
              <w:ind w:firstLine="0"/>
              <w:jc w:val="center"/>
              <w:rPr>
                <w:sz w:val="18"/>
                <w:szCs w:val="18"/>
                <w:lang w:eastAsia="lv-LV"/>
              </w:rPr>
            </w:pPr>
            <w:r w:rsidRPr="00F62963">
              <w:rPr>
                <w:sz w:val="18"/>
                <w:szCs w:val="18"/>
                <w:lang w:eastAsia="lv-LV"/>
              </w:rPr>
              <w:t>4Q 2024</w:t>
            </w:r>
          </w:p>
        </w:tc>
        <w:tc>
          <w:tcPr>
            <w:tcW w:w="1272"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41CC8D9D" w14:textId="77777777">
            <w:pPr>
              <w:spacing w:after="0"/>
              <w:ind w:firstLine="0"/>
              <w:jc w:val="center"/>
              <w:rPr>
                <w:sz w:val="18"/>
                <w:szCs w:val="18"/>
                <w:lang w:eastAsia="lv-LV"/>
              </w:rPr>
            </w:pPr>
            <w:r w:rsidRPr="00F62963">
              <w:rPr>
                <w:sz w:val="18"/>
                <w:szCs w:val="18"/>
                <w:lang w:eastAsia="lv-LV"/>
              </w:rPr>
              <w:t>VB, ES fondi</w:t>
            </w:r>
          </w:p>
        </w:tc>
      </w:tr>
      <w:tr w14:paraId="25DFD187" w14:textId="77777777" w:rsidTr="007D3680">
        <w:tblPrEx>
          <w:tblW w:w="15776" w:type="dxa"/>
          <w:jc w:val="center"/>
          <w:tblLook w:val="04A0"/>
        </w:tblPrEx>
        <w:trPr>
          <w:gridAfter w:val="1"/>
          <w:wAfter w:w="93" w:type="dxa"/>
          <w:trHeight w:val="528"/>
          <w:jc w:val="center"/>
        </w:trPr>
        <w:tc>
          <w:tcPr>
            <w:tcW w:w="516" w:type="dxa"/>
            <w:tcBorders>
              <w:top w:val="nil"/>
              <w:left w:val="single" w:sz="4" w:space="0" w:color="000000"/>
              <w:bottom w:val="single" w:sz="4" w:space="0" w:color="000000"/>
              <w:right w:val="single" w:sz="4" w:space="0" w:color="000000"/>
            </w:tcBorders>
            <w:shd w:val="clear" w:color="FFFFFF" w:fill="FFFFFF"/>
            <w:vAlign w:val="center"/>
            <w:hideMark/>
          </w:tcPr>
          <w:p w:rsidR="00F62963" w:rsidRPr="00F62963" w:rsidP="00F62963" w14:paraId="3CFD27B2" w14:textId="77777777">
            <w:pPr>
              <w:spacing w:after="0"/>
              <w:ind w:firstLine="0"/>
              <w:jc w:val="center"/>
              <w:rPr>
                <w:sz w:val="20"/>
                <w:szCs w:val="20"/>
                <w:lang w:eastAsia="lv-LV"/>
              </w:rPr>
            </w:pPr>
            <w:r w:rsidRPr="00F62963">
              <w:rPr>
                <w:sz w:val="20"/>
                <w:szCs w:val="20"/>
                <w:lang w:eastAsia="lv-LV"/>
              </w:rPr>
              <w:t>6.2.</w:t>
            </w:r>
          </w:p>
        </w:tc>
        <w:tc>
          <w:tcPr>
            <w:tcW w:w="2036"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56E8B0FA" w14:textId="77777777">
            <w:pPr>
              <w:spacing w:after="0"/>
              <w:ind w:firstLine="0"/>
              <w:rPr>
                <w:sz w:val="20"/>
                <w:szCs w:val="20"/>
                <w:lang w:eastAsia="lv-LV"/>
              </w:rPr>
            </w:pPr>
            <w:r w:rsidRPr="00F62963">
              <w:rPr>
                <w:sz w:val="20"/>
                <w:szCs w:val="20"/>
                <w:lang w:eastAsia="lv-LV"/>
              </w:rPr>
              <w:t>Atbalsts testēšanai un sertifikācijai</w:t>
            </w:r>
          </w:p>
        </w:tc>
        <w:tc>
          <w:tcPr>
            <w:tcW w:w="3543"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37DA5471" w14:textId="77777777">
            <w:pPr>
              <w:spacing w:after="0"/>
              <w:ind w:firstLine="0"/>
              <w:rPr>
                <w:sz w:val="20"/>
                <w:szCs w:val="20"/>
                <w:lang w:eastAsia="lv-LV"/>
              </w:rPr>
            </w:pPr>
            <w:r w:rsidRPr="00F62963">
              <w:rPr>
                <w:sz w:val="20"/>
                <w:szCs w:val="20"/>
                <w:lang w:eastAsia="lv-LV"/>
              </w:rPr>
              <w:t>Pieejams ilgtermiņa finansējums ar atvieglotiem nosacījumiem jaunu produktu testēšanai un attīstīšanai</w:t>
            </w:r>
          </w:p>
        </w:tc>
        <w:tc>
          <w:tcPr>
            <w:tcW w:w="4678" w:type="dxa"/>
            <w:tcBorders>
              <w:top w:val="nil"/>
              <w:left w:val="nil"/>
              <w:bottom w:val="single" w:sz="4" w:space="0" w:color="000000"/>
              <w:right w:val="single" w:sz="4" w:space="0" w:color="000000"/>
            </w:tcBorders>
            <w:shd w:val="clear" w:color="FFFFFF" w:fill="FFFFFF"/>
            <w:vAlign w:val="center"/>
            <w:hideMark/>
          </w:tcPr>
          <w:p w:rsidR="00F62963" w:rsidRPr="00F62963" w:rsidP="007D3680" w14:paraId="4DE642EC" w14:textId="77777777">
            <w:pPr>
              <w:spacing w:after="0"/>
              <w:ind w:firstLine="0"/>
              <w:rPr>
                <w:sz w:val="20"/>
                <w:szCs w:val="20"/>
                <w:lang w:eastAsia="lv-LV"/>
              </w:rPr>
            </w:pPr>
            <w:r w:rsidRPr="00F62963">
              <w:rPr>
                <w:sz w:val="20"/>
                <w:szCs w:val="20"/>
                <w:lang w:eastAsia="lv-LV"/>
              </w:rPr>
              <w:t>Izstrādāta atbalsta programma</w:t>
            </w:r>
          </w:p>
        </w:tc>
        <w:tc>
          <w:tcPr>
            <w:tcW w:w="1272"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15A249B4"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0DF23C6F" w14:textId="13860D48">
            <w:pPr>
              <w:spacing w:after="0"/>
              <w:ind w:firstLine="0"/>
              <w:jc w:val="center"/>
              <w:rPr>
                <w:sz w:val="18"/>
                <w:szCs w:val="18"/>
                <w:u w:val="single"/>
                <w:lang w:eastAsia="lv-LV"/>
              </w:rPr>
            </w:pPr>
          </w:p>
        </w:tc>
        <w:tc>
          <w:tcPr>
            <w:tcW w:w="883"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21053116" w14:textId="77777777">
            <w:pPr>
              <w:spacing w:after="0"/>
              <w:ind w:firstLine="0"/>
              <w:jc w:val="center"/>
              <w:rPr>
                <w:sz w:val="18"/>
                <w:szCs w:val="18"/>
                <w:lang w:eastAsia="lv-LV"/>
              </w:rPr>
            </w:pPr>
            <w:r w:rsidRPr="00F62963">
              <w:rPr>
                <w:sz w:val="18"/>
                <w:szCs w:val="18"/>
                <w:lang w:eastAsia="lv-LV"/>
              </w:rPr>
              <w:t>4Q 2024</w:t>
            </w:r>
          </w:p>
        </w:tc>
        <w:tc>
          <w:tcPr>
            <w:tcW w:w="1272" w:type="dxa"/>
            <w:tcBorders>
              <w:top w:val="nil"/>
              <w:left w:val="nil"/>
              <w:bottom w:val="single" w:sz="4" w:space="0" w:color="000000"/>
              <w:right w:val="single" w:sz="4" w:space="0" w:color="000000"/>
            </w:tcBorders>
            <w:shd w:val="clear" w:color="FFFFFF" w:fill="FFFFFF"/>
            <w:vAlign w:val="center"/>
            <w:hideMark/>
          </w:tcPr>
          <w:p w:rsidR="00F62963" w:rsidRPr="00F62963" w:rsidP="009B58A0" w14:paraId="5F38ECC3" w14:textId="77777777">
            <w:pPr>
              <w:spacing w:after="0"/>
              <w:ind w:firstLine="0"/>
              <w:jc w:val="center"/>
              <w:rPr>
                <w:sz w:val="18"/>
                <w:szCs w:val="18"/>
                <w:lang w:eastAsia="lv-LV"/>
              </w:rPr>
            </w:pPr>
            <w:r w:rsidRPr="00F62963">
              <w:rPr>
                <w:sz w:val="18"/>
                <w:szCs w:val="18"/>
                <w:lang w:eastAsia="lv-LV"/>
              </w:rPr>
              <w:t>VB, ES fondi</w:t>
            </w:r>
          </w:p>
        </w:tc>
      </w:tr>
      <w:tr w14:paraId="0A58C113" w14:textId="77777777" w:rsidTr="007D3680">
        <w:tblPrEx>
          <w:tblW w:w="15776" w:type="dxa"/>
          <w:jc w:val="center"/>
          <w:tblLook w:val="04A0"/>
        </w:tblPrEx>
        <w:trPr>
          <w:gridAfter w:val="1"/>
          <w:wAfter w:w="93" w:type="dxa"/>
          <w:trHeight w:val="528"/>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1675F5F9" w14:textId="77777777">
            <w:pPr>
              <w:spacing w:after="0"/>
              <w:ind w:firstLine="0"/>
              <w:jc w:val="center"/>
              <w:rPr>
                <w:sz w:val="20"/>
                <w:szCs w:val="20"/>
                <w:lang w:eastAsia="lv-LV"/>
              </w:rPr>
            </w:pPr>
            <w:r w:rsidRPr="00F62963">
              <w:rPr>
                <w:sz w:val="20"/>
                <w:szCs w:val="20"/>
                <w:lang w:eastAsia="lv-LV"/>
              </w:rPr>
              <w:t>6.3.</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466A0156" w14:textId="77777777">
            <w:pPr>
              <w:spacing w:after="0"/>
              <w:ind w:firstLine="0"/>
              <w:rPr>
                <w:sz w:val="20"/>
                <w:szCs w:val="20"/>
                <w:lang w:eastAsia="lv-LV"/>
              </w:rPr>
            </w:pPr>
            <w:r w:rsidRPr="00F62963">
              <w:rPr>
                <w:sz w:val="20"/>
                <w:szCs w:val="20"/>
                <w:lang w:eastAsia="lv-LV"/>
              </w:rPr>
              <w:t>Atbalsts jaunu eksporta tirgu apgūšanai</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6BC21CB4" w14:textId="77777777">
            <w:pPr>
              <w:spacing w:after="0"/>
              <w:ind w:firstLine="0"/>
              <w:rPr>
                <w:sz w:val="20"/>
                <w:szCs w:val="20"/>
                <w:lang w:eastAsia="lv-LV"/>
              </w:rPr>
            </w:pPr>
            <w:r w:rsidRPr="00F62963">
              <w:rPr>
                <w:sz w:val="20"/>
                <w:szCs w:val="20"/>
                <w:lang w:eastAsia="lv-LV"/>
              </w:rPr>
              <w:t>Palielināta komersantu konkurētspēja eksporta tirgos</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10D404C7" w14:textId="77777777">
            <w:pPr>
              <w:spacing w:after="0"/>
              <w:ind w:firstLine="0"/>
              <w:rPr>
                <w:sz w:val="20"/>
                <w:szCs w:val="20"/>
                <w:lang w:eastAsia="lv-LV"/>
              </w:rPr>
            </w:pPr>
            <w:r w:rsidRPr="00F62963">
              <w:rPr>
                <w:sz w:val="20"/>
                <w:szCs w:val="20"/>
                <w:lang w:eastAsia="lv-LV"/>
              </w:rPr>
              <w:t xml:space="preserve">Nodrošināta esošo eksporta atbalsta programmu  nepārtrauktība un pilnveide (monitorings) </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30C8029D"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0418FCFB" w14:textId="77777777">
            <w:pPr>
              <w:spacing w:after="0"/>
              <w:ind w:firstLine="0"/>
              <w:jc w:val="center"/>
              <w:rPr>
                <w:sz w:val="18"/>
                <w:szCs w:val="18"/>
                <w:lang w:eastAsia="lv-LV"/>
              </w:rPr>
            </w:pPr>
            <w:r w:rsidRPr="00F62963">
              <w:rPr>
                <w:sz w:val="18"/>
                <w:szCs w:val="18"/>
                <w:lang w:eastAsia="lv-LV"/>
              </w:rPr>
              <w:t>LIAA</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4DADE8A6"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23C2FC60" w14:textId="77777777">
            <w:pPr>
              <w:spacing w:after="0"/>
              <w:ind w:firstLine="0"/>
              <w:jc w:val="center"/>
              <w:rPr>
                <w:sz w:val="18"/>
                <w:szCs w:val="18"/>
                <w:lang w:eastAsia="lv-LV"/>
              </w:rPr>
            </w:pPr>
            <w:r w:rsidRPr="00F62963">
              <w:rPr>
                <w:sz w:val="18"/>
                <w:szCs w:val="18"/>
                <w:lang w:eastAsia="lv-LV"/>
              </w:rPr>
              <w:t>ES fondi, VB</w:t>
            </w:r>
          </w:p>
        </w:tc>
      </w:tr>
      <w:tr w14:paraId="112E858B" w14:textId="77777777" w:rsidTr="007D3680">
        <w:tblPrEx>
          <w:tblW w:w="15776" w:type="dxa"/>
          <w:jc w:val="center"/>
          <w:tblLook w:val="04A0"/>
        </w:tblPrEx>
        <w:trPr>
          <w:gridAfter w:val="1"/>
          <w:wAfter w:w="93" w:type="dxa"/>
          <w:trHeight w:val="792"/>
          <w:jc w:val="center"/>
        </w:trPr>
        <w:tc>
          <w:tcPr>
            <w:tcW w:w="516" w:type="dxa"/>
            <w:tcBorders>
              <w:top w:val="nil"/>
              <w:left w:val="single" w:sz="4" w:space="0" w:color="000000"/>
              <w:bottom w:val="single" w:sz="4" w:space="0" w:color="000000"/>
              <w:right w:val="single" w:sz="4" w:space="0" w:color="000000"/>
            </w:tcBorders>
            <w:shd w:val="clear" w:color="auto" w:fill="auto"/>
            <w:vAlign w:val="center"/>
            <w:hideMark/>
          </w:tcPr>
          <w:p w:rsidR="00F62963" w:rsidRPr="00F62963" w:rsidP="00F62963" w14:paraId="09F3B359" w14:textId="77777777">
            <w:pPr>
              <w:spacing w:after="0"/>
              <w:ind w:firstLine="0"/>
              <w:jc w:val="center"/>
              <w:rPr>
                <w:sz w:val="20"/>
                <w:szCs w:val="20"/>
                <w:lang w:eastAsia="lv-LV"/>
              </w:rPr>
            </w:pPr>
            <w:r w:rsidRPr="00F62963">
              <w:rPr>
                <w:sz w:val="20"/>
                <w:szCs w:val="20"/>
                <w:lang w:eastAsia="lv-LV"/>
              </w:rPr>
              <w:t>6.4.</w:t>
            </w:r>
          </w:p>
        </w:tc>
        <w:tc>
          <w:tcPr>
            <w:tcW w:w="2036" w:type="dxa"/>
            <w:tcBorders>
              <w:top w:val="nil"/>
              <w:left w:val="nil"/>
              <w:bottom w:val="single" w:sz="4" w:space="0" w:color="000000"/>
              <w:right w:val="single" w:sz="4" w:space="0" w:color="000000"/>
            </w:tcBorders>
            <w:shd w:val="clear" w:color="auto" w:fill="auto"/>
            <w:vAlign w:val="center"/>
            <w:hideMark/>
          </w:tcPr>
          <w:p w:rsidR="00F62963" w:rsidRPr="00F62963" w:rsidP="007D3680" w14:paraId="65340EB5" w14:textId="77777777">
            <w:pPr>
              <w:spacing w:after="0"/>
              <w:ind w:firstLine="0"/>
              <w:rPr>
                <w:sz w:val="20"/>
                <w:szCs w:val="20"/>
                <w:lang w:eastAsia="lv-LV"/>
              </w:rPr>
            </w:pPr>
            <w:r w:rsidRPr="00F62963">
              <w:rPr>
                <w:sz w:val="20"/>
                <w:szCs w:val="20"/>
                <w:lang w:eastAsia="lv-LV"/>
              </w:rPr>
              <w:t xml:space="preserve">Zinātnieku un uzņēmēju atbalsts tehnoloģiju </w:t>
            </w:r>
            <w:r w:rsidRPr="00F62963">
              <w:rPr>
                <w:sz w:val="20"/>
                <w:szCs w:val="20"/>
                <w:lang w:eastAsia="lv-LV"/>
              </w:rPr>
              <w:t>pārnesei</w:t>
            </w:r>
            <w:r w:rsidRPr="00F62963">
              <w:rPr>
                <w:sz w:val="20"/>
                <w:szCs w:val="20"/>
                <w:lang w:eastAsia="lv-LV"/>
              </w:rPr>
              <w:t xml:space="preserve"> un pētniecības rezultātu </w:t>
            </w:r>
            <w:r w:rsidRPr="00F62963">
              <w:rPr>
                <w:sz w:val="20"/>
                <w:szCs w:val="20"/>
                <w:lang w:eastAsia="lv-LV"/>
              </w:rPr>
              <w:t>komercializācijai</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19252A7F" w14:textId="77777777">
            <w:pPr>
              <w:spacing w:after="0"/>
              <w:ind w:firstLine="0"/>
              <w:rPr>
                <w:sz w:val="20"/>
                <w:szCs w:val="20"/>
                <w:lang w:eastAsia="lv-LV"/>
              </w:rPr>
            </w:pPr>
            <w:r w:rsidRPr="00F62963">
              <w:rPr>
                <w:sz w:val="20"/>
                <w:szCs w:val="20"/>
                <w:lang w:eastAsia="lv-LV"/>
              </w:rPr>
              <w:t xml:space="preserve">Pieejams finansējums zinātnes </w:t>
            </w:r>
            <w:r w:rsidRPr="00F62963">
              <w:rPr>
                <w:sz w:val="20"/>
                <w:szCs w:val="20"/>
                <w:lang w:eastAsia="lv-LV"/>
              </w:rPr>
              <w:t>komercializācijai</w:t>
            </w:r>
            <w:r w:rsidRPr="00F62963">
              <w:rPr>
                <w:sz w:val="20"/>
                <w:szCs w:val="20"/>
                <w:lang w:eastAsia="lv-LV"/>
              </w:rPr>
              <w:t xml:space="preserve">, </w:t>
            </w:r>
            <w:r w:rsidRPr="00F62963">
              <w:rPr>
                <w:sz w:val="20"/>
                <w:szCs w:val="20"/>
                <w:lang w:eastAsia="lv-LV"/>
              </w:rPr>
              <w:t>zinātņietilpīgu</w:t>
            </w:r>
            <w:r w:rsidRPr="00F62963">
              <w:rPr>
                <w:sz w:val="20"/>
                <w:szCs w:val="20"/>
                <w:lang w:eastAsia="lv-LV"/>
              </w:rPr>
              <w:t xml:space="preserve"> inovāciju attīstībai un augstas pievienotās vērtības produktu ražošanai un eksportam. </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41DBFD76" w14:textId="77777777">
            <w:pPr>
              <w:spacing w:after="0"/>
              <w:ind w:firstLine="0"/>
              <w:rPr>
                <w:sz w:val="20"/>
                <w:szCs w:val="20"/>
                <w:lang w:eastAsia="lv-LV"/>
              </w:rPr>
            </w:pPr>
            <w:r w:rsidRPr="00F62963">
              <w:rPr>
                <w:sz w:val="20"/>
                <w:szCs w:val="20"/>
                <w:lang w:eastAsia="lv-LV"/>
              </w:rPr>
              <w:t xml:space="preserve">Programma tehnoloģiju </w:t>
            </w:r>
            <w:r w:rsidRPr="00F62963">
              <w:rPr>
                <w:sz w:val="20"/>
                <w:szCs w:val="20"/>
                <w:lang w:eastAsia="lv-LV"/>
              </w:rPr>
              <w:t>pārnesei</w:t>
            </w:r>
            <w:r w:rsidRPr="00F62963">
              <w:rPr>
                <w:sz w:val="20"/>
                <w:szCs w:val="20"/>
                <w:lang w:eastAsia="lv-LV"/>
              </w:rPr>
              <w:t xml:space="preserve">, pētniecības rezultātu </w:t>
            </w:r>
            <w:r w:rsidRPr="00F62963">
              <w:rPr>
                <w:sz w:val="20"/>
                <w:szCs w:val="20"/>
                <w:lang w:eastAsia="lv-LV"/>
              </w:rPr>
              <w:t>komercializācijai</w:t>
            </w:r>
            <w:r w:rsidRPr="00F62963">
              <w:rPr>
                <w:sz w:val="20"/>
                <w:szCs w:val="20"/>
                <w:lang w:eastAsia="lv-LV"/>
              </w:rPr>
              <w:t xml:space="preserve"> un jaunu produktu, un pakalpojumu attīstīšanai</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2F9781F8" w14:textId="77777777">
            <w:pPr>
              <w:spacing w:after="0"/>
              <w:ind w:firstLine="0"/>
              <w:jc w:val="center"/>
              <w:rPr>
                <w:sz w:val="18"/>
                <w:szCs w:val="18"/>
                <w:lang w:eastAsia="lv-LV"/>
              </w:rPr>
            </w:pPr>
            <w:r w:rsidRPr="00F62963">
              <w:rPr>
                <w:sz w:val="18"/>
                <w:szCs w:val="18"/>
                <w:lang w:eastAsia="lv-LV"/>
              </w:rPr>
              <w:t>EM</w:t>
            </w:r>
          </w:p>
        </w:tc>
        <w:tc>
          <w:tcPr>
            <w:tcW w:w="14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6261C25C" w14:textId="77777777">
            <w:pPr>
              <w:spacing w:after="0"/>
              <w:ind w:firstLine="0"/>
              <w:jc w:val="center"/>
              <w:rPr>
                <w:sz w:val="18"/>
                <w:szCs w:val="18"/>
                <w:lang w:eastAsia="lv-LV"/>
              </w:rPr>
            </w:pPr>
            <w:r w:rsidRPr="00F62963">
              <w:rPr>
                <w:sz w:val="18"/>
                <w:szCs w:val="18"/>
                <w:lang w:eastAsia="lv-LV"/>
              </w:rPr>
              <w:t>IZM, LIAA</w:t>
            </w:r>
          </w:p>
        </w:tc>
        <w:tc>
          <w:tcPr>
            <w:tcW w:w="883" w:type="dxa"/>
            <w:tcBorders>
              <w:top w:val="nil"/>
              <w:left w:val="nil"/>
              <w:bottom w:val="single" w:sz="4" w:space="0" w:color="000000"/>
              <w:right w:val="single" w:sz="4" w:space="0" w:color="000000"/>
            </w:tcBorders>
            <w:shd w:val="clear" w:color="auto" w:fill="auto"/>
            <w:vAlign w:val="center"/>
            <w:hideMark/>
          </w:tcPr>
          <w:p w:rsidR="00F62963" w:rsidRPr="00F62963" w:rsidP="009B58A0" w14:paraId="5B6A3742"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vAlign w:val="center"/>
            <w:hideMark/>
          </w:tcPr>
          <w:p w:rsidR="00F62963" w:rsidRPr="00F62963" w:rsidP="009B58A0" w14:paraId="14D6D823" w14:textId="77777777">
            <w:pPr>
              <w:spacing w:after="0"/>
              <w:ind w:firstLine="0"/>
              <w:jc w:val="center"/>
              <w:rPr>
                <w:sz w:val="18"/>
                <w:szCs w:val="18"/>
                <w:lang w:eastAsia="lv-LV"/>
              </w:rPr>
            </w:pPr>
            <w:r w:rsidRPr="00F62963">
              <w:rPr>
                <w:sz w:val="18"/>
                <w:szCs w:val="18"/>
                <w:lang w:eastAsia="lv-LV"/>
              </w:rPr>
              <w:t>ES fondi, VB</w:t>
            </w:r>
          </w:p>
        </w:tc>
      </w:tr>
      <w:tr w14:paraId="5BD45EF3" w14:textId="77777777" w:rsidTr="007D3680">
        <w:tblPrEx>
          <w:tblW w:w="15776" w:type="dxa"/>
          <w:jc w:val="center"/>
          <w:tblLook w:val="04A0"/>
        </w:tblPrEx>
        <w:trPr>
          <w:gridAfter w:val="1"/>
          <w:wAfter w:w="93" w:type="dxa"/>
          <w:trHeight w:val="528"/>
          <w:jc w:val="center"/>
        </w:trPr>
        <w:tc>
          <w:tcPr>
            <w:tcW w:w="516" w:type="dxa"/>
            <w:tcBorders>
              <w:top w:val="nil"/>
              <w:left w:val="single" w:sz="4" w:space="0" w:color="000000"/>
              <w:bottom w:val="single" w:sz="4" w:space="0" w:color="000000"/>
              <w:right w:val="single" w:sz="4" w:space="0" w:color="000000"/>
            </w:tcBorders>
            <w:shd w:val="clear" w:color="auto" w:fill="auto"/>
            <w:noWrap/>
            <w:vAlign w:val="center"/>
            <w:hideMark/>
          </w:tcPr>
          <w:p w:rsidR="00F62963" w:rsidRPr="00F62963" w:rsidP="00F62963" w14:paraId="40C5DC45" w14:textId="77777777">
            <w:pPr>
              <w:spacing w:after="0"/>
              <w:ind w:firstLine="0"/>
              <w:jc w:val="center"/>
              <w:rPr>
                <w:sz w:val="20"/>
                <w:szCs w:val="20"/>
                <w:lang w:eastAsia="lv-LV"/>
              </w:rPr>
            </w:pPr>
            <w:r w:rsidRPr="00F62963">
              <w:rPr>
                <w:sz w:val="20"/>
                <w:szCs w:val="20"/>
                <w:lang w:eastAsia="lv-LV"/>
              </w:rPr>
              <w:t>6.5.</w:t>
            </w:r>
          </w:p>
        </w:tc>
        <w:tc>
          <w:tcPr>
            <w:tcW w:w="2036" w:type="dxa"/>
            <w:tcBorders>
              <w:top w:val="nil"/>
              <w:left w:val="nil"/>
              <w:bottom w:val="single" w:sz="4" w:space="0" w:color="000000"/>
              <w:right w:val="single" w:sz="4" w:space="0" w:color="000000"/>
            </w:tcBorders>
            <w:shd w:val="clear" w:color="auto" w:fill="auto"/>
            <w:noWrap/>
            <w:vAlign w:val="center"/>
            <w:hideMark/>
          </w:tcPr>
          <w:p w:rsidR="00F62963" w:rsidRPr="00F62963" w:rsidP="007D3680" w14:paraId="01A01471" w14:textId="77777777">
            <w:pPr>
              <w:spacing w:after="0"/>
              <w:ind w:firstLine="0"/>
              <w:rPr>
                <w:sz w:val="20"/>
                <w:szCs w:val="20"/>
                <w:lang w:eastAsia="lv-LV"/>
              </w:rPr>
            </w:pPr>
            <w:r w:rsidRPr="00F62963">
              <w:rPr>
                <w:sz w:val="20"/>
                <w:szCs w:val="20"/>
                <w:lang w:eastAsia="lv-LV"/>
              </w:rPr>
              <w:t>ALTUM atbalsta uzlabošana</w:t>
            </w:r>
          </w:p>
        </w:tc>
        <w:tc>
          <w:tcPr>
            <w:tcW w:w="3543" w:type="dxa"/>
            <w:tcBorders>
              <w:top w:val="nil"/>
              <w:left w:val="nil"/>
              <w:bottom w:val="single" w:sz="4" w:space="0" w:color="000000"/>
              <w:right w:val="single" w:sz="4" w:space="0" w:color="000000"/>
            </w:tcBorders>
            <w:shd w:val="clear" w:color="auto" w:fill="auto"/>
            <w:vAlign w:val="center"/>
            <w:hideMark/>
          </w:tcPr>
          <w:p w:rsidR="00F62963" w:rsidRPr="00F62963" w:rsidP="007D3680" w14:paraId="753CF090" w14:textId="77777777">
            <w:pPr>
              <w:spacing w:after="0"/>
              <w:ind w:firstLine="0"/>
              <w:rPr>
                <w:sz w:val="20"/>
                <w:szCs w:val="20"/>
                <w:lang w:eastAsia="lv-LV"/>
              </w:rPr>
            </w:pPr>
            <w:r w:rsidRPr="00F62963">
              <w:rPr>
                <w:sz w:val="20"/>
                <w:szCs w:val="20"/>
                <w:lang w:eastAsia="lv-LV"/>
              </w:rPr>
              <w:t>Komercbanku nepilnību novēršana (aizvietošana) industriālo inovāciju segmentā</w:t>
            </w:r>
          </w:p>
        </w:tc>
        <w:tc>
          <w:tcPr>
            <w:tcW w:w="4678" w:type="dxa"/>
            <w:tcBorders>
              <w:top w:val="nil"/>
              <w:left w:val="nil"/>
              <w:bottom w:val="single" w:sz="4" w:space="0" w:color="000000"/>
              <w:right w:val="single" w:sz="4" w:space="0" w:color="000000"/>
            </w:tcBorders>
            <w:shd w:val="clear" w:color="auto" w:fill="auto"/>
            <w:vAlign w:val="center"/>
            <w:hideMark/>
          </w:tcPr>
          <w:p w:rsidR="00F62963" w:rsidRPr="00F62963" w:rsidP="007D3680" w14:paraId="3DE5C963" w14:textId="77777777">
            <w:pPr>
              <w:spacing w:after="0"/>
              <w:ind w:firstLine="0"/>
              <w:rPr>
                <w:sz w:val="20"/>
                <w:szCs w:val="20"/>
                <w:lang w:eastAsia="lv-LV"/>
              </w:rPr>
            </w:pPr>
            <w:r w:rsidRPr="00F62963">
              <w:rPr>
                <w:sz w:val="20"/>
                <w:szCs w:val="20"/>
                <w:lang w:eastAsia="lv-LV"/>
              </w:rPr>
              <w:t>Apstiprināti MK noteikumi</w:t>
            </w:r>
          </w:p>
        </w:tc>
        <w:tc>
          <w:tcPr>
            <w:tcW w:w="1272" w:type="dxa"/>
            <w:tcBorders>
              <w:top w:val="nil"/>
              <w:left w:val="nil"/>
              <w:bottom w:val="single" w:sz="4" w:space="0" w:color="000000"/>
              <w:right w:val="single" w:sz="4" w:space="0" w:color="000000"/>
            </w:tcBorders>
            <w:shd w:val="clear" w:color="auto" w:fill="auto"/>
            <w:noWrap/>
            <w:vAlign w:val="center"/>
            <w:hideMark/>
          </w:tcPr>
          <w:p w:rsidR="00F62963" w:rsidRPr="00F62963" w:rsidP="009B58A0" w14:paraId="336BB0C2" w14:textId="77777777">
            <w:pPr>
              <w:spacing w:after="0"/>
              <w:ind w:firstLine="0"/>
              <w:jc w:val="center"/>
              <w:rPr>
                <w:sz w:val="18"/>
                <w:szCs w:val="18"/>
                <w:lang w:eastAsia="lv-LV"/>
              </w:rPr>
            </w:pPr>
            <w:r w:rsidRPr="00F62963">
              <w:rPr>
                <w:sz w:val="18"/>
                <w:szCs w:val="18"/>
                <w:lang w:eastAsia="lv-LV"/>
              </w:rPr>
              <w:t>EM, ALTUM</w:t>
            </w:r>
          </w:p>
        </w:tc>
        <w:tc>
          <w:tcPr>
            <w:tcW w:w="1483" w:type="dxa"/>
            <w:tcBorders>
              <w:top w:val="nil"/>
              <w:left w:val="nil"/>
              <w:bottom w:val="single" w:sz="4" w:space="0" w:color="000000"/>
              <w:right w:val="single" w:sz="4" w:space="0" w:color="000000"/>
            </w:tcBorders>
            <w:shd w:val="clear" w:color="auto" w:fill="auto"/>
            <w:noWrap/>
            <w:vAlign w:val="center"/>
            <w:hideMark/>
          </w:tcPr>
          <w:p w:rsidR="00F62963" w:rsidRPr="00F62963" w:rsidP="009B58A0" w14:paraId="4568DB7E" w14:textId="18B82E9E">
            <w:pPr>
              <w:spacing w:after="0"/>
              <w:ind w:firstLine="0"/>
              <w:jc w:val="center"/>
              <w:rPr>
                <w:sz w:val="18"/>
                <w:szCs w:val="18"/>
                <w:lang w:eastAsia="lv-LV"/>
              </w:rPr>
            </w:pPr>
          </w:p>
        </w:tc>
        <w:tc>
          <w:tcPr>
            <w:tcW w:w="883" w:type="dxa"/>
            <w:tcBorders>
              <w:top w:val="nil"/>
              <w:left w:val="nil"/>
              <w:bottom w:val="single" w:sz="4" w:space="0" w:color="000000"/>
              <w:right w:val="single" w:sz="4" w:space="0" w:color="000000"/>
            </w:tcBorders>
            <w:shd w:val="clear" w:color="auto" w:fill="auto"/>
            <w:noWrap/>
            <w:vAlign w:val="center"/>
            <w:hideMark/>
          </w:tcPr>
          <w:p w:rsidR="00F62963" w:rsidRPr="00F62963" w:rsidP="009B58A0" w14:paraId="62B94285" w14:textId="77777777">
            <w:pPr>
              <w:spacing w:after="0"/>
              <w:ind w:firstLine="0"/>
              <w:jc w:val="center"/>
              <w:rPr>
                <w:sz w:val="18"/>
                <w:szCs w:val="18"/>
                <w:lang w:eastAsia="lv-LV"/>
              </w:rPr>
            </w:pPr>
            <w:r w:rsidRPr="00F62963">
              <w:rPr>
                <w:sz w:val="18"/>
                <w:szCs w:val="18"/>
                <w:lang w:eastAsia="lv-LV"/>
              </w:rPr>
              <w:t>2024</w:t>
            </w:r>
          </w:p>
        </w:tc>
        <w:tc>
          <w:tcPr>
            <w:tcW w:w="1272" w:type="dxa"/>
            <w:tcBorders>
              <w:top w:val="nil"/>
              <w:left w:val="nil"/>
              <w:bottom w:val="single" w:sz="4" w:space="0" w:color="000000"/>
              <w:right w:val="single" w:sz="4" w:space="0" w:color="000000"/>
            </w:tcBorders>
            <w:shd w:val="clear" w:color="auto" w:fill="auto"/>
            <w:noWrap/>
            <w:vAlign w:val="center"/>
            <w:hideMark/>
          </w:tcPr>
          <w:p w:rsidR="00F62963" w:rsidRPr="00F62963" w:rsidP="009B58A0" w14:paraId="7839C8AC" w14:textId="77777777">
            <w:pPr>
              <w:spacing w:after="0"/>
              <w:ind w:firstLine="0"/>
              <w:jc w:val="center"/>
              <w:rPr>
                <w:sz w:val="18"/>
                <w:szCs w:val="18"/>
                <w:lang w:eastAsia="lv-LV"/>
              </w:rPr>
            </w:pPr>
            <w:r w:rsidRPr="00F62963">
              <w:rPr>
                <w:sz w:val="18"/>
                <w:szCs w:val="18"/>
                <w:lang w:eastAsia="lv-LV"/>
              </w:rPr>
              <w:t>VB</w:t>
            </w:r>
          </w:p>
        </w:tc>
      </w:tr>
    </w:tbl>
    <w:p w:rsidR="00AC1A61" w:rsidRPr="006010C1" w:rsidP="00475F12" w14:paraId="06F17C57" w14:textId="16DDB150">
      <w:pPr>
        <w:spacing w:after="0"/>
        <w:ind w:firstLine="0"/>
        <w:jc w:val="left"/>
        <w:rPr>
          <w:sz w:val="22"/>
          <w:szCs w:val="22"/>
          <w:lang w:eastAsia="lv-LV"/>
        </w:rPr>
      </w:pPr>
    </w:p>
    <w:sectPr w:rsidSect="00727358">
      <w:pgSz w:w="16838" w:h="11899" w:orient="landscape"/>
      <w:pgMar w:top="1701" w:right="930" w:bottom="1134" w:left="1559"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D3F4A" w:rsidRPr="007971F1" w:rsidP="007971F1" w14:paraId="46E2A493" w14:textId="2CE9A1E3">
    <w:pPr>
      <w:pStyle w:val="Footer"/>
      <w:jc w:val="center"/>
      <w:rPr>
        <w:sz w:val="24"/>
      </w:rPr>
    </w:pPr>
    <w:r w:rsidRPr="007971F1">
      <w:rPr>
        <w:sz w:val="24"/>
      </w:rPr>
      <w:fldChar w:fldCharType="begin"/>
    </w:r>
    <w:r w:rsidRPr="007971F1">
      <w:rPr>
        <w:sz w:val="24"/>
      </w:rPr>
      <w:instrText xml:space="preserve"> PAGE   \* MERGEFORMAT </w:instrText>
    </w:r>
    <w:r w:rsidRPr="007971F1">
      <w:rPr>
        <w:sz w:val="24"/>
      </w:rPr>
      <w:fldChar w:fldCharType="separate"/>
    </w:r>
    <w:r>
      <w:rPr>
        <w:noProof/>
        <w:sz w:val="24"/>
      </w:rPr>
      <w:t>7</w:t>
    </w:r>
    <w:r w:rsidRPr="007971F1">
      <w:rPr>
        <w:sz w:val="24"/>
      </w:rPr>
      <w:fldChar w:fldCharType="end"/>
    </w: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0D3F4A" w:rsidP="00076A78" w14:paraId="7AC4E09D" w14:textId="75F4AB86">
    <w:pPr>
      <w:pStyle w:val="Header"/>
      <w:tabs>
        <w:tab w:val="center" w:pos="142"/>
        <w:tab w:val="clear" w:pos="4320"/>
        <w:tab w:val="clear" w:pos="8640"/>
        <w:tab w:val="right" w:pos="9072"/>
      </w:tabs>
      <w:ind w:firstLine="0"/>
      <w:rPr>
        <w:lang w:val="cs-CZ"/>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nsid w:val="017A7617"/>
    <w:multiLevelType w:val="hybridMultilevel"/>
    <w:tmpl w:val="47BA2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C3B53C1"/>
    <w:multiLevelType w:val="multilevel"/>
    <w:tmpl w:val="C4FC985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E822155"/>
    <w:multiLevelType w:val="hybridMultilevel"/>
    <w:tmpl w:val="02224C8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3">
    <w:nsid w:val="2EF362E4"/>
    <w:multiLevelType w:val="hybridMultilevel"/>
    <w:tmpl w:val="47BA2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
    <w:nsid w:val="35D86ABC"/>
    <w:multiLevelType w:val="multilevel"/>
    <w:tmpl w:val="D98C872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3B1B3219"/>
    <w:multiLevelType w:val="hybridMultilevel"/>
    <w:tmpl w:val="D5104676"/>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6">
    <w:nsid w:val="40314655"/>
    <w:multiLevelType w:val="hybridMultilevel"/>
    <w:tmpl w:val="7D545CD2"/>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7">
    <w:nsid w:val="43F97911"/>
    <w:multiLevelType w:val="hybridMultilevel"/>
    <w:tmpl w:val="4F96AC5E"/>
    <w:lvl w:ilvl="0">
      <w:start w:val="1"/>
      <w:numFmt w:val="decimal"/>
      <w:lvlText w:val="%1."/>
      <w:lvlJc w:val="left"/>
      <w:pPr>
        <w:ind w:left="1080" w:hanging="360"/>
      </w:pPr>
      <w:rPr>
        <w:rFonts w:hint="default"/>
      </w:rPr>
    </w:lvl>
    <w:lvl w:ilvl="1" w:tentative="1">
      <w:start w:val="1"/>
      <w:numFmt w:val="lowerLetter"/>
      <w:lvlText w:val="%2."/>
      <w:lvlJc w:val="left"/>
      <w:pPr>
        <w:ind w:left="1800" w:hanging="360"/>
      </w:pPr>
    </w:lvl>
    <w:lvl w:ilvl="2" w:tentative="1">
      <w:start w:val="1"/>
      <w:numFmt w:val="lowerRoman"/>
      <w:lvlText w:val="%3."/>
      <w:lvlJc w:val="right"/>
      <w:pPr>
        <w:ind w:left="2520" w:hanging="180"/>
      </w:pPr>
    </w:lvl>
    <w:lvl w:ilvl="3" w:tentative="1">
      <w:start w:val="1"/>
      <w:numFmt w:val="decimal"/>
      <w:lvlText w:val="%4."/>
      <w:lvlJc w:val="left"/>
      <w:pPr>
        <w:ind w:left="3240" w:hanging="360"/>
      </w:pPr>
    </w:lvl>
    <w:lvl w:ilvl="4" w:tentative="1">
      <w:start w:val="1"/>
      <w:numFmt w:val="lowerLetter"/>
      <w:lvlText w:val="%5."/>
      <w:lvlJc w:val="left"/>
      <w:pPr>
        <w:ind w:left="3960" w:hanging="360"/>
      </w:pPr>
    </w:lvl>
    <w:lvl w:ilvl="5" w:tentative="1">
      <w:start w:val="1"/>
      <w:numFmt w:val="lowerRoman"/>
      <w:lvlText w:val="%6."/>
      <w:lvlJc w:val="right"/>
      <w:pPr>
        <w:ind w:left="4680" w:hanging="180"/>
      </w:pPr>
    </w:lvl>
    <w:lvl w:ilvl="6" w:tentative="1">
      <w:start w:val="1"/>
      <w:numFmt w:val="decimal"/>
      <w:lvlText w:val="%7."/>
      <w:lvlJc w:val="left"/>
      <w:pPr>
        <w:ind w:left="5400" w:hanging="360"/>
      </w:pPr>
    </w:lvl>
    <w:lvl w:ilvl="7" w:tentative="1">
      <w:start w:val="1"/>
      <w:numFmt w:val="lowerLetter"/>
      <w:lvlText w:val="%8."/>
      <w:lvlJc w:val="left"/>
      <w:pPr>
        <w:ind w:left="6120" w:hanging="360"/>
      </w:pPr>
    </w:lvl>
    <w:lvl w:ilvl="8" w:tentative="1">
      <w:start w:val="1"/>
      <w:numFmt w:val="lowerRoman"/>
      <w:lvlText w:val="%9."/>
      <w:lvlJc w:val="right"/>
      <w:pPr>
        <w:ind w:left="6840" w:hanging="180"/>
      </w:pPr>
    </w:lvl>
  </w:abstractNum>
  <w:abstractNum w:abstractNumId="8">
    <w:nsid w:val="4416368E"/>
    <w:multiLevelType w:val="hybridMultilevel"/>
    <w:tmpl w:val="022CA4AC"/>
    <w:lvl w:ilvl="0">
      <w:start w:val="1"/>
      <w:numFmt w:val="decimal"/>
      <w:lvlText w:val="%1."/>
      <w:lvlJc w:val="left"/>
      <w:pPr>
        <w:ind w:left="720" w:hanging="360"/>
      </w:pPr>
      <w:rPr>
        <w:sz w:val="24"/>
        <w:szCs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9">
    <w:nsid w:val="4C517B5D"/>
    <w:multiLevelType w:val="hybridMultilevel"/>
    <w:tmpl w:val="47BA2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nsid w:val="554916B9"/>
    <w:multiLevelType w:val="multilevel"/>
    <w:tmpl w:val="895E3D42"/>
    <w:lvl w:ilvl="0">
      <w:start w:val="2"/>
      <w:numFmt w:val="decimal"/>
      <w:lvlText w:val="%1."/>
      <w:lvlJc w:val="left"/>
      <w:pPr>
        <w:tabs>
          <w:tab w:val="num" w:pos="720"/>
        </w:tabs>
        <w:ind w:left="720" w:hanging="360"/>
      </w:pPr>
    </w:lvl>
    <w:lvl w:ilvl="1">
      <w:start w:val="1"/>
      <w:numFmt w:val="decimal"/>
      <w:lvlText w:val="%2)"/>
      <w:lvlJc w:val="left"/>
      <w:pPr>
        <w:ind w:left="1440" w:hanging="360"/>
      </w:pPr>
      <w:rPr>
        <w:rFonts w:hint="default"/>
        <w:i/>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nsid w:val="5DF71FBD"/>
    <w:multiLevelType w:val="hybridMultilevel"/>
    <w:tmpl w:val="6E6C9EEE"/>
    <w:lvl w:ilvl="0">
      <w:start w:val="1"/>
      <w:numFmt w:val="decimal"/>
      <w:lvlText w:val="%1."/>
      <w:lvlJc w:val="left"/>
      <w:pPr>
        <w:ind w:left="720" w:hanging="360"/>
      </w:pPr>
      <w:rPr>
        <w:rFonts w:hint="default"/>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2">
    <w:nsid w:val="63B854E3"/>
    <w:multiLevelType w:val="hybridMultilevel"/>
    <w:tmpl w:val="47BA2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nsid w:val="65123AE0"/>
    <w:multiLevelType w:val="multilevel"/>
    <w:tmpl w:val="98A0B868"/>
    <w:lvl w:ilvl="0">
      <w:start w:val="1"/>
      <w:numFmt w:val="decimal"/>
      <w:lvlText w:val="%1."/>
      <w:lvlJc w:val="left"/>
      <w:pPr>
        <w:ind w:left="432" w:hanging="432"/>
      </w:pPr>
      <w:rPr>
        <w:rFonts w:hint="default"/>
        <w:b/>
        <w:bCs/>
      </w:rPr>
    </w:lvl>
    <w:lvl w:ilvl="1">
      <w:start w:val="2"/>
      <w:numFmt w:val="decimal"/>
      <w:lvlText w:val="%1.%2."/>
      <w:lvlJc w:val="left"/>
      <w:pPr>
        <w:ind w:left="720" w:hanging="7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4">
    <w:nsid w:val="691C32A7"/>
    <w:multiLevelType w:val="multilevel"/>
    <w:tmpl w:val="C3042DB4"/>
    <w:lvl w:ilvl="0">
      <w:start w:val="1"/>
      <w:numFmt w:val="decimal"/>
      <w:lvlText w:val="%1."/>
      <w:lvlJc w:val="left"/>
      <w:pPr>
        <w:ind w:left="720" w:hanging="360"/>
      </w:pPr>
      <w:rPr>
        <w:rFonts w:ascii="Times New Roman" w:hAnsi="Times New Roman" w:cs="Times New Roman" w:hint="default"/>
        <w:b/>
        <w:bCs/>
        <w:sz w:val="24"/>
        <w:szCs w:val="24"/>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5">
    <w:nsid w:val="71895219"/>
    <w:multiLevelType w:val="hybridMultilevel"/>
    <w:tmpl w:val="DC7AC9BC"/>
    <w:lvl w:ilvl="0">
      <w:start w:val="1"/>
      <w:numFmt w:val="decimal"/>
      <w:lvlText w:val="%1."/>
      <w:lvlJc w:val="left"/>
      <w:pPr>
        <w:ind w:left="720" w:hanging="360"/>
      </w:pPr>
      <w:rPr>
        <w:rFonts w:hint="default"/>
        <w:sz w:val="24"/>
      </w:rPr>
    </w:lvl>
    <w:lvl w:ilvl="1" w:tentative="1">
      <w:start w:val="1"/>
      <w:numFmt w:val="lowerLetter"/>
      <w:lvlText w:val="%2."/>
      <w:lvlJc w:val="left"/>
      <w:pPr>
        <w:ind w:left="1440" w:hanging="360"/>
      </w:pPr>
    </w:lvl>
    <w:lvl w:ilvl="2" w:tentative="1">
      <w:start w:val="1"/>
      <w:numFmt w:val="lowerRoman"/>
      <w:lvlText w:val="%3."/>
      <w:lvlJc w:val="right"/>
      <w:pPr>
        <w:ind w:left="2160" w:hanging="180"/>
      </w:pPr>
    </w:lvl>
    <w:lvl w:ilvl="3" w:tentative="1">
      <w:start w:val="1"/>
      <w:numFmt w:val="decimal"/>
      <w:lvlText w:val="%4."/>
      <w:lvlJc w:val="left"/>
      <w:pPr>
        <w:ind w:left="2880" w:hanging="360"/>
      </w:pPr>
    </w:lvl>
    <w:lvl w:ilvl="4" w:tentative="1">
      <w:start w:val="1"/>
      <w:numFmt w:val="lowerLetter"/>
      <w:lvlText w:val="%5."/>
      <w:lvlJc w:val="left"/>
      <w:pPr>
        <w:ind w:left="3600" w:hanging="360"/>
      </w:pPr>
    </w:lvl>
    <w:lvl w:ilvl="5" w:tentative="1">
      <w:start w:val="1"/>
      <w:numFmt w:val="lowerRoman"/>
      <w:lvlText w:val="%6."/>
      <w:lvlJc w:val="right"/>
      <w:pPr>
        <w:ind w:left="4320" w:hanging="180"/>
      </w:pPr>
    </w:lvl>
    <w:lvl w:ilvl="6" w:tentative="1">
      <w:start w:val="1"/>
      <w:numFmt w:val="decimal"/>
      <w:lvlText w:val="%7."/>
      <w:lvlJc w:val="left"/>
      <w:pPr>
        <w:ind w:left="5040" w:hanging="360"/>
      </w:pPr>
    </w:lvl>
    <w:lvl w:ilvl="7" w:tentative="1">
      <w:start w:val="1"/>
      <w:numFmt w:val="lowerLetter"/>
      <w:lvlText w:val="%8."/>
      <w:lvlJc w:val="left"/>
      <w:pPr>
        <w:ind w:left="5760" w:hanging="360"/>
      </w:pPr>
    </w:lvl>
    <w:lvl w:ilvl="8" w:tentative="1">
      <w:start w:val="1"/>
      <w:numFmt w:val="lowerRoman"/>
      <w:lvlText w:val="%9."/>
      <w:lvlJc w:val="right"/>
      <w:pPr>
        <w:ind w:left="6480" w:hanging="180"/>
      </w:pPr>
    </w:lvl>
  </w:abstractNum>
  <w:abstractNum w:abstractNumId="16">
    <w:nsid w:val="771405C9"/>
    <w:multiLevelType w:val="multilevel"/>
    <w:tmpl w:val="2BA6FBBA"/>
    <w:lvl w:ilvl="0">
      <w:start w:val="3"/>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7">
    <w:nsid w:val="7EAD0E3B"/>
    <w:multiLevelType w:val="hybridMultilevel"/>
    <w:tmpl w:val="47BA272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304898787">
    <w:abstractNumId w:val="0"/>
  </w:num>
  <w:num w:numId="2" w16cid:durableId="1515264109">
    <w:abstractNumId w:val="7"/>
  </w:num>
  <w:num w:numId="3" w16cid:durableId="758062272">
    <w:abstractNumId w:val="11"/>
  </w:num>
  <w:num w:numId="4" w16cid:durableId="1953047277">
    <w:abstractNumId w:val="4"/>
  </w:num>
  <w:num w:numId="5" w16cid:durableId="1883782587">
    <w:abstractNumId w:val="10"/>
  </w:num>
  <w:num w:numId="6" w16cid:durableId="238638044">
    <w:abstractNumId w:val="16"/>
  </w:num>
  <w:num w:numId="7" w16cid:durableId="789712839">
    <w:abstractNumId w:val="1"/>
  </w:num>
  <w:num w:numId="8" w16cid:durableId="840043781">
    <w:abstractNumId w:val="8"/>
  </w:num>
  <w:num w:numId="9" w16cid:durableId="1031227395">
    <w:abstractNumId w:val="13"/>
  </w:num>
  <w:num w:numId="10" w16cid:durableId="584924626">
    <w:abstractNumId w:val="14"/>
  </w:num>
  <w:num w:numId="11" w16cid:durableId="1164052609">
    <w:abstractNumId w:val="2"/>
  </w:num>
  <w:num w:numId="12" w16cid:durableId="762920364">
    <w:abstractNumId w:val="6"/>
  </w:num>
  <w:num w:numId="13" w16cid:durableId="1878472122">
    <w:abstractNumId w:val="15"/>
  </w:num>
  <w:num w:numId="14" w16cid:durableId="1337884209">
    <w:abstractNumId w:val="5"/>
  </w:num>
  <w:num w:numId="15" w16cid:durableId="1837261911">
    <w:abstractNumId w:val="9"/>
  </w:num>
  <w:num w:numId="16" w16cid:durableId="452212869">
    <w:abstractNumId w:val="3"/>
  </w:num>
  <w:num w:numId="17" w16cid:durableId="1227447194">
    <w:abstractNumId w:val="12"/>
  </w:num>
  <w:num w:numId="18" w16cid:durableId="239798418">
    <w:abstractNumId w:val="1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1A61"/>
    <w:rsid w:val="00014F8A"/>
    <w:rsid w:val="00020C5E"/>
    <w:rsid w:val="00032D45"/>
    <w:rsid w:val="0004044B"/>
    <w:rsid w:val="00043C1C"/>
    <w:rsid w:val="000457E6"/>
    <w:rsid w:val="00061DB3"/>
    <w:rsid w:val="00062C51"/>
    <w:rsid w:val="0006534A"/>
    <w:rsid w:val="00065A81"/>
    <w:rsid w:val="00076A78"/>
    <w:rsid w:val="00082DB2"/>
    <w:rsid w:val="000A0D84"/>
    <w:rsid w:val="000A157A"/>
    <w:rsid w:val="000A7284"/>
    <w:rsid w:val="000B77FB"/>
    <w:rsid w:val="000D3F4A"/>
    <w:rsid w:val="000D70FA"/>
    <w:rsid w:val="000E39E0"/>
    <w:rsid w:val="000E4175"/>
    <w:rsid w:val="0010089C"/>
    <w:rsid w:val="00101AA2"/>
    <w:rsid w:val="00101E49"/>
    <w:rsid w:val="00115E7E"/>
    <w:rsid w:val="00122F9F"/>
    <w:rsid w:val="0014194C"/>
    <w:rsid w:val="00147F91"/>
    <w:rsid w:val="001527FA"/>
    <w:rsid w:val="00153DB9"/>
    <w:rsid w:val="00155520"/>
    <w:rsid w:val="00174C39"/>
    <w:rsid w:val="001834E3"/>
    <w:rsid w:val="001940F4"/>
    <w:rsid w:val="001A1FBF"/>
    <w:rsid w:val="001B3A70"/>
    <w:rsid w:val="001B6F4A"/>
    <w:rsid w:val="001C1E4C"/>
    <w:rsid w:val="001C5572"/>
    <w:rsid w:val="001D4941"/>
    <w:rsid w:val="001E0E2E"/>
    <w:rsid w:val="001E1C60"/>
    <w:rsid w:val="001E2E48"/>
    <w:rsid w:val="001E442B"/>
    <w:rsid w:val="0021224D"/>
    <w:rsid w:val="0022053F"/>
    <w:rsid w:val="0022144B"/>
    <w:rsid w:val="00221E1F"/>
    <w:rsid w:val="0022741C"/>
    <w:rsid w:val="00235257"/>
    <w:rsid w:val="002353CB"/>
    <w:rsid w:val="00237E37"/>
    <w:rsid w:val="002432A2"/>
    <w:rsid w:val="002434F8"/>
    <w:rsid w:val="0024376B"/>
    <w:rsid w:val="002575CF"/>
    <w:rsid w:val="00263433"/>
    <w:rsid w:val="00263A7E"/>
    <w:rsid w:val="0026515D"/>
    <w:rsid w:val="0027615A"/>
    <w:rsid w:val="002A4A90"/>
    <w:rsid w:val="002B2356"/>
    <w:rsid w:val="002B3F81"/>
    <w:rsid w:val="002C3107"/>
    <w:rsid w:val="002D34DC"/>
    <w:rsid w:val="002E4A96"/>
    <w:rsid w:val="002E4F3B"/>
    <w:rsid w:val="002E5574"/>
    <w:rsid w:val="002F34A6"/>
    <w:rsid w:val="002F4832"/>
    <w:rsid w:val="002F4FD3"/>
    <w:rsid w:val="002F7322"/>
    <w:rsid w:val="00312481"/>
    <w:rsid w:val="00314AF1"/>
    <w:rsid w:val="00315565"/>
    <w:rsid w:val="00315D72"/>
    <w:rsid w:val="00316298"/>
    <w:rsid w:val="00323C67"/>
    <w:rsid w:val="003268F4"/>
    <w:rsid w:val="00327CF8"/>
    <w:rsid w:val="0033063A"/>
    <w:rsid w:val="00350143"/>
    <w:rsid w:val="00356B90"/>
    <w:rsid w:val="00357BD4"/>
    <w:rsid w:val="0036020A"/>
    <w:rsid w:val="0036277D"/>
    <w:rsid w:val="00366A92"/>
    <w:rsid w:val="0037041B"/>
    <w:rsid w:val="003720D8"/>
    <w:rsid w:val="0038011D"/>
    <w:rsid w:val="00380985"/>
    <w:rsid w:val="0038360C"/>
    <w:rsid w:val="003861B1"/>
    <w:rsid w:val="0039498E"/>
    <w:rsid w:val="00395910"/>
    <w:rsid w:val="003B15DB"/>
    <w:rsid w:val="003C0422"/>
    <w:rsid w:val="003C164F"/>
    <w:rsid w:val="003C51A2"/>
    <w:rsid w:val="003D2BD4"/>
    <w:rsid w:val="003F10C6"/>
    <w:rsid w:val="003F7F6F"/>
    <w:rsid w:val="00411971"/>
    <w:rsid w:val="004120A5"/>
    <w:rsid w:val="0041603A"/>
    <w:rsid w:val="00416AC1"/>
    <w:rsid w:val="00422136"/>
    <w:rsid w:val="00431C58"/>
    <w:rsid w:val="00433646"/>
    <w:rsid w:val="00437212"/>
    <w:rsid w:val="00437BD6"/>
    <w:rsid w:val="00440E46"/>
    <w:rsid w:val="00442849"/>
    <w:rsid w:val="00444F15"/>
    <w:rsid w:val="00456BF6"/>
    <w:rsid w:val="004576C0"/>
    <w:rsid w:val="00467AF4"/>
    <w:rsid w:val="0047577F"/>
    <w:rsid w:val="00475F12"/>
    <w:rsid w:val="0048250B"/>
    <w:rsid w:val="00483BD5"/>
    <w:rsid w:val="00493339"/>
    <w:rsid w:val="00495096"/>
    <w:rsid w:val="004A72FA"/>
    <w:rsid w:val="004B5510"/>
    <w:rsid w:val="004C1A28"/>
    <w:rsid w:val="004C757E"/>
    <w:rsid w:val="004D2527"/>
    <w:rsid w:val="004E7026"/>
    <w:rsid w:val="004F289E"/>
    <w:rsid w:val="004F6184"/>
    <w:rsid w:val="005013F3"/>
    <w:rsid w:val="00510605"/>
    <w:rsid w:val="00516DD3"/>
    <w:rsid w:val="0052032A"/>
    <w:rsid w:val="00523445"/>
    <w:rsid w:val="005275C2"/>
    <w:rsid w:val="00530EAB"/>
    <w:rsid w:val="00544E4D"/>
    <w:rsid w:val="00544F82"/>
    <w:rsid w:val="0055459C"/>
    <w:rsid w:val="00556D87"/>
    <w:rsid w:val="005713A3"/>
    <w:rsid w:val="00584571"/>
    <w:rsid w:val="00585BD9"/>
    <w:rsid w:val="0058664B"/>
    <w:rsid w:val="00594CE6"/>
    <w:rsid w:val="005A070C"/>
    <w:rsid w:val="005A77E6"/>
    <w:rsid w:val="005B1C9D"/>
    <w:rsid w:val="005B33A2"/>
    <w:rsid w:val="005C40AF"/>
    <w:rsid w:val="005C44A6"/>
    <w:rsid w:val="005C497A"/>
    <w:rsid w:val="005E5854"/>
    <w:rsid w:val="005E5988"/>
    <w:rsid w:val="005E65B1"/>
    <w:rsid w:val="005F1607"/>
    <w:rsid w:val="005F6808"/>
    <w:rsid w:val="005F76F4"/>
    <w:rsid w:val="006010BC"/>
    <w:rsid w:val="006010C1"/>
    <w:rsid w:val="00607CEA"/>
    <w:rsid w:val="006217D9"/>
    <w:rsid w:val="006255A9"/>
    <w:rsid w:val="00631CB9"/>
    <w:rsid w:val="00632C38"/>
    <w:rsid w:val="00654563"/>
    <w:rsid w:val="00666C1B"/>
    <w:rsid w:val="00683AD5"/>
    <w:rsid w:val="006A1502"/>
    <w:rsid w:val="006A3E62"/>
    <w:rsid w:val="006D1B57"/>
    <w:rsid w:val="006E4D51"/>
    <w:rsid w:val="006E52D2"/>
    <w:rsid w:val="006F0C49"/>
    <w:rsid w:val="006F5AC0"/>
    <w:rsid w:val="0070407A"/>
    <w:rsid w:val="00704CE3"/>
    <w:rsid w:val="0070581D"/>
    <w:rsid w:val="00727358"/>
    <w:rsid w:val="00731052"/>
    <w:rsid w:val="0073609A"/>
    <w:rsid w:val="00740190"/>
    <w:rsid w:val="00742428"/>
    <w:rsid w:val="00743BDD"/>
    <w:rsid w:val="00745484"/>
    <w:rsid w:val="00750494"/>
    <w:rsid w:val="00752C2F"/>
    <w:rsid w:val="00755C87"/>
    <w:rsid w:val="00767240"/>
    <w:rsid w:val="00770D15"/>
    <w:rsid w:val="00777E4E"/>
    <w:rsid w:val="007971F1"/>
    <w:rsid w:val="00797403"/>
    <w:rsid w:val="00797AC3"/>
    <w:rsid w:val="00797B05"/>
    <w:rsid w:val="00797B36"/>
    <w:rsid w:val="007A6A0C"/>
    <w:rsid w:val="007C0C64"/>
    <w:rsid w:val="007C2B83"/>
    <w:rsid w:val="007C37F9"/>
    <w:rsid w:val="007C386F"/>
    <w:rsid w:val="007D31B8"/>
    <w:rsid w:val="007D3680"/>
    <w:rsid w:val="007D37F2"/>
    <w:rsid w:val="007E37FB"/>
    <w:rsid w:val="007E4395"/>
    <w:rsid w:val="007F14F1"/>
    <w:rsid w:val="007F7CDB"/>
    <w:rsid w:val="0080282A"/>
    <w:rsid w:val="00803FA1"/>
    <w:rsid w:val="0081329E"/>
    <w:rsid w:val="008148FF"/>
    <w:rsid w:val="00815C72"/>
    <w:rsid w:val="00820296"/>
    <w:rsid w:val="008272C7"/>
    <w:rsid w:val="00830671"/>
    <w:rsid w:val="00831F1B"/>
    <w:rsid w:val="00832B85"/>
    <w:rsid w:val="0083759E"/>
    <w:rsid w:val="00855923"/>
    <w:rsid w:val="008576AA"/>
    <w:rsid w:val="00877A1E"/>
    <w:rsid w:val="00893080"/>
    <w:rsid w:val="008A2477"/>
    <w:rsid w:val="008A483E"/>
    <w:rsid w:val="008A5A15"/>
    <w:rsid w:val="008B2F59"/>
    <w:rsid w:val="008B799E"/>
    <w:rsid w:val="008C1EE8"/>
    <w:rsid w:val="008C4DBA"/>
    <w:rsid w:val="008E0F2A"/>
    <w:rsid w:val="008E5CB9"/>
    <w:rsid w:val="008E7691"/>
    <w:rsid w:val="008F37B9"/>
    <w:rsid w:val="0090095D"/>
    <w:rsid w:val="00903E9F"/>
    <w:rsid w:val="00914CFB"/>
    <w:rsid w:val="00914FBB"/>
    <w:rsid w:val="009305B2"/>
    <w:rsid w:val="00936D66"/>
    <w:rsid w:val="00937ED1"/>
    <w:rsid w:val="0094364F"/>
    <w:rsid w:val="0094472E"/>
    <w:rsid w:val="00960458"/>
    <w:rsid w:val="00966950"/>
    <w:rsid w:val="009738A5"/>
    <w:rsid w:val="0099442C"/>
    <w:rsid w:val="009A2ACF"/>
    <w:rsid w:val="009A4F05"/>
    <w:rsid w:val="009A7045"/>
    <w:rsid w:val="009B58A0"/>
    <w:rsid w:val="009B5D8B"/>
    <w:rsid w:val="009B5FC0"/>
    <w:rsid w:val="009C29ED"/>
    <w:rsid w:val="009C3EAB"/>
    <w:rsid w:val="009C4357"/>
    <w:rsid w:val="009D1E3E"/>
    <w:rsid w:val="009D241F"/>
    <w:rsid w:val="009D3EE3"/>
    <w:rsid w:val="009D6162"/>
    <w:rsid w:val="009D7021"/>
    <w:rsid w:val="009E3E12"/>
    <w:rsid w:val="00A0123F"/>
    <w:rsid w:val="00A06D6E"/>
    <w:rsid w:val="00A06F82"/>
    <w:rsid w:val="00A16BD3"/>
    <w:rsid w:val="00A21D1E"/>
    <w:rsid w:val="00A243CF"/>
    <w:rsid w:val="00A332CD"/>
    <w:rsid w:val="00A43FD9"/>
    <w:rsid w:val="00A46E73"/>
    <w:rsid w:val="00A46FD0"/>
    <w:rsid w:val="00A55F77"/>
    <w:rsid w:val="00A5652C"/>
    <w:rsid w:val="00A875D8"/>
    <w:rsid w:val="00A936DE"/>
    <w:rsid w:val="00AA32AC"/>
    <w:rsid w:val="00AA4CAB"/>
    <w:rsid w:val="00AA4DA8"/>
    <w:rsid w:val="00AB09E8"/>
    <w:rsid w:val="00AB5373"/>
    <w:rsid w:val="00AC1A61"/>
    <w:rsid w:val="00AD08F2"/>
    <w:rsid w:val="00AD19D2"/>
    <w:rsid w:val="00AE16A7"/>
    <w:rsid w:val="00AE3C2A"/>
    <w:rsid w:val="00AE4A82"/>
    <w:rsid w:val="00AE5E8A"/>
    <w:rsid w:val="00AE6A80"/>
    <w:rsid w:val="00AF5E6C"/>
    <w:rsid w:val="00AF77DC"/>
    <w:rsid w:val="00B06CDC"/>
    <w:rsid w:val="00B16E0F"/>
    <w:rsid w:val="00B17BAB"/>
    <w:rsid w:val="00B23108"/>
    <w:rsid w:val="00B2459C"/>
    <w:rsid w:val="00B26DB6"/>
    <w:rsid w:val="00B36761"/>
    <w:rsid w:val="00B51974"/>
    <w:rsid w:val="00B555ED"/>
    <w:rsid w:val="00B635DD"/>
    <w:rsid w:val="00B70514"/>
    <w:rsid w:val="00B71357"/>
    <w:rsid w:val="00B75C98"/>
    <w:rsid w:val="00B82472"/>
    <w:rsid w:val="00B86E7C"/>
    <w:rsid w:val="00B94C9B"/>
    <w:rsid w:val="00BA251B"/>
    <w:rsid w:val="00BA3759"/>
    <w:rsid w:val="00BA5404"/>
    <w:rsid w:val="00BB2D2C"/>
    <w:rsid w:val="00BB325E"/>
    <w:rsid w:val="00BB4953"/>
    <w:rsid w:val="00BE0E67"/>
    <w:rsid w:val="00BE1694"/>
    <w:rsid w:val="00BE2562"/>
    <w:rsid w:val="00BF22F0"/>
    <w:rsid w:val="00BF7A17"/>
    <w:rsid w:val="00C00CE5"/>
    <w:rsid w:val="00C052E4"/>
    <w:rsid w:val="00C220C2"/>
    <w:rsid w:val="00C245B9"/>
    <w:rsid w:val="00C26294"/>
    <w:rsid w:val="00C43784"/>
    <w:rsid w:val="00C62989"/>
    <w:rsid w:val="00C64FA1"/>
    <w:rsid w:val="00C76138"/>
    <w:rsid w:val="00C84971"/>
    <w:rsid w:val="00C86591"/>
    <w:rsid w:val="00C912D7"/>
    <w:rsid w:val="00C94293"/>
    <w:rsid w:val="00C95B55"/>
    <w:rsid w:val="00CA29B8"/>
    <w:rsid w:val="00CC37D2"/>
    <w:rsid w:val="00CC3A26"/>
    <w:rsid w:val="00CC621A"/>
    <w:rsid w:val="00CC7A33"/>
    <w:rsid w:val="00CD1356"/>
    <w:rsid w:val="00CD4F14"/>
    <w:rsid w:val="00CD5A4B"/>
    <w:rsid w:val="00CE0513"/>
    <w:rsid w:val="00CE4BB9"/>
    <w:rsid w:val="00CF2DCC"/>
    <w:rsid w:val="00D05BD6"/>
    <w:rsid w:val="00D0618B"/>
    <w:rsid w:val="00D10D71"/>
    <w:rsid w:val="00D234AE"/>
    <w:rsid w:val="00D3199A"/>
    <w:rsid w:val="00D404C4"/>
    <w:rsid w:val="00D57764"/>
    <w:rsid w:val="00D628D6"/>
    <w:rsid w:val="00D71FFE"/>
    <w:rsid w:val="00D81208"/>
    <w:rsid w:val="00D92E49"/>
    <w:rsid w:val="00D94989"/>
    <w:rsid w:val="00DA6C3B"/>
    <w:rsid w:val="00DC3423"/>
    <w:rsid w:val="00DD1DF4"/>
    <w:rsid w:val="00DF7E73"/>
    <w:rsid w:val="00E0571C"/>
    <w:rsid w:val="00E1425B"/>
    <w:rsid w:val="00E1564F"/>
    <w:rsid w:val="00E16E36"/>
    <w:rsid w:val="00E21744"/>
    <w:rsid w:val="00E221E6"/>
    <w:rsid w:val="00E40675"/>
    <w:rsid w:val="00E444C2"/>
    <w:rsid w:val="00E46C5A"/>
    <w:rsid w:val="00E55FA1"/>
    <w:rsid w:val="00E57C50"/>
    <w:rsid w:val="00E618CE"/>
    <w:rsid w:val="00E80728"/>
    <w:rsid w:val="00E832F9"/>
    <w:rsid w:val="00E83875"/>
    <w:rsid w:val="00E84382"/>
    <w:rsid w:val="00EA2622"/>
    <w:rsid w:val="00EA74D2"/>
    <w:rsid w:val="00EB261E"/>
    <w:rsid w:val="00EB7741"/>
    <w:rsid w:val="00ED2FBB"/>
    <w:rsid w:val="00ED430C"/>
    <w:rsid w:val="00EE3D67"/>
    <w:rsid w:val="00EE4A92"/>
    <w:rsid w:val="00EF39C5"/>
    <w:rsid w:val="00EF7D8F"/>
    <w:rsid w:val="00F03C5A"/>
    <w:rsid w:val="00F072AD"/>
    <w:rsid w:val="00F11FB6"/>
    <w:rsid w:val="00F12FA0"/>
    <w:rsid w:val="00F14F97"/>
    <w:rsid w:val="00F20362"/>
    <w:rsid w:val="00F21CDC"/>
    <w:rsid w:val="00F27413"/>
    <w:rsid w:val="00F44161"/>
    <w:rsid w:val="00F539A8"/>
    <w:rsid w:val="00F574AC"/>
    <w:rsid w:val="00F6140D"/>
    <w:rsid w:val="00F62963"/>
    <w:rsid w:val="00F74668"/>
    <w:rsid w:val="00F76F50"/>
    <w:rsid w:val="00F83CB3"/>
    <w:rsid w:val="00F876D6"/>
    <w:rsid w:val="00F9532E"/>
    <w:rsid w:val="00F95B7D"/>
    <w:rsid w:val="00FB0A91"/>
    <w:rsid w:val="00FB66E4"/>
    <w:rsid w:val="00FC274D"/>
    <w:rsid w:val="00FC5BDB"/>
    <w:rsid w:val="00FD0A06"/>
    <w:rsid w:val="00FE4703"/>
    <w:rsid w:val="00FF25EF"/>
    <w:rsid w:val="00FF3727"/>
    <w:rsid w:val="02816DAA"/>
    <w:rsid w:val="03CE4FB3"/>
    <w:rsid w:val="03E657DD"/>
    <w:rsid w:val="04E8A221"/>
    <w:rsid w:val="05BF6DD8"/>
    <w:rsid w:val="078621A3"/>
    <w:rsid w:val="07983481"/>
    <w:rsid w:val="0C19914C"/>
    <w:rsid w:val="0CC10FBF"/>
    <w:rsid w:val="0CF6738B"/>
    <w:rsid w:val="0F47CE4B"/>
    <w:rsid w:val="132754AD"/>
    <w:rsid w:val="142251A5"/>
    <w:rsid w:val="154A13CA"/>
    <w:rsid w:val="169873DD"/>
    <w:rsid w:val="181110C7"/>
    <w:rsid w:val="182E5008"/>
    <w:rsid w:val="1AAB86C1"/>
    <w:rsid w:val="1B1349F8"/>
    <w:rsid w:val="1B67EA14"/>
    <w:rsid w:val="1C4CB794"/>
    <w:rsid w:val="1D6A36B3"/>
    <w:rsid w:val="1F1990EA"/>
    <w:rsid w:val="1F7590F0"/>
    <w:rsid w:val="20B181D8"/>
    <w:rsid w:val="20FC668C"/>
    <w:rsid w:val="21269366"/>
    <w:rsid w:val="22664D52"/>
    <w:rsid w:val="24B2D85C"/>
    <w:rsid w:val="25AB30A8"/>
    <w:rsid w:val="25D63B01"/>
    <w:rsid w:val="26224BE5"/>
    <w:rsid w:val="2A3765FA"/>
    <w:rsid w:val="2A68E5F6"/>
    <w:rsid w:val="2A892136"/>
    <w:rsid w:val="2A8D5FEB"/>
    <w:rsid w:val="2FA52AC6"/>
    <w:rsid w:val="30757A02"/>
    <w:rsid w:val="312EE063"/>
    <w:rsid w:val="323BD876"/>
    <w:rsid w:val="32E52569"/>
    <w:rsid w:val="32E8498B"/>
    <w:rsid w:val="32F76DBA"/>
    <w:rsid w:val="33A50E72"/>
    <w:rsid w:val="33CF35EC"/>
    <w:rsid w:val="35C2BAB9"/>
    <w:rsid w:val="3725B368"/>
    <w:rsid w:val="37DEE223"/>
    <w:rsid w:val="38438322"/>
    <w:rsid w:val="3973F667"/>
    <w:rsid w:val="3B129D55"/>
    <w:rsid w:val="3B32CF38"/>
    <w:rsid w:val="3CCF284A"/>
    <w:rsid w:val="3E8AF148"/>
    <w:rsid w:val="3F0C60BE"/>
    <w:rsid w:val="44339627"/>
    <w:rsid w:val="452701D1"/>
    <w:rsid w:val="45429BB7"/>
    <w:rsid w:val="46B79DB1"/>
    <w:rsid w:val="4962E0FA"/>
    <w:rsid w:val="49F00D36"/>
    <w:rsid w:val="4A1AB4C7"/>
    <w:rsid w:val="4AA337FF"/>
    <w:rsid w:val="4BC54F05"/>
    <w:rsid w:val="4E80F5C5"/>
    <w:rsid w:val="4EA64E08"/>
    <w:rsid w:val="501ACFA1"/>
    <w:rsid w:val="509CCD68"/>
    <w:rsid w:val="50FC1168"/>
    <w:rsid w:val="512E252F"/>
    <w:rsid w:val="52748EE3"/>
    <w:rsid w:val="533AE04A"/>
    <w:rsid w:val="53E281C1"/>
    <w:rsid w:val="556F2A15"/>
    <w:rsid w:val="599F8A6F"/>
    <w:rsid w:val="5AEEC5C4"/>
    <w:rsid w:val="5B74DC58"/>
    <w:rsid w:val="5BBBF469"/>
    <w:rsid w:val="5C0284A4"/>
    <w:rsid w:val="627A9900"/>
    <w:rsid w:val="63D61092"/>
    <w:rsid w:val="647BE6DF"/>
    <w:rsid w:val="65874571"/>
    <w:rsid w:val="661ED883"/>
    <w:rsid w:val="683B3AA5"/>
    <w:rsid w:val="6A0BB1C7"/>
    <w:rsid w:val="6A7BE2B1"/>
    <w:rsid w:val="6BE7EE1D"/>
    <w:rsid w:val="6CE96B22"/>
    <w:rsid w:val="6D12CDB7"/>
    <w:rsid w:val="6DABBCD5"/>
    <w:rsid w:val="710AE1AC"/>
    <w:rsid w:val="7244D25B"/>
    <w:rsid w:val="726257FE"/>
    <w:rsid w:val="75A88E21"/>
    <w:rsid w:val="76B19331"/>
    <w:rsid w:val="77BAA3FE"/>
    <w:rsid w:val="79186FD2"/>
    <w:rsid w:val="7A2CF7BD"/>
    <w:rsid w:val="7A36C9A1"/>
    <w:rsid w:val="7C147ECD"/>
    <w:rsid w:val="7C54AD15"/>
    <w:rsid w:val="7DD2FDDB"/>
  </w:rsids>
  <w:docVars>
    <w:docVar w:name="__Grammarly_42___1" w:val="H4sIAAAAAAAEAKtWcslP9kxRslIyNDY2NDIzMbA0NjExMDcxMTdX0lEKTi0uzszPAykwqQUAxdYjRywAAAA="/>
    <w:docVar w:name="__Grammarly_42____i" w:val="H4sIAAAAAAAEAKtWckksSQxILCpxzi/NK1GyMqwFAAEhoTITAAAA"/>
  </w:docVars>
  <m:mathPr>
    <m:mathFont m:val="Cambria Math"/>
  </m:mathPr>
  <w:themeFontLang w:val="lv-LV"/>
  <w:clrSchemeMapping w:bg1="light1" w:t1="dark1" w:bg2="light2" w:t2="dark2" w:accent1="accent1" w:accent2="accent2" w:accent3="accent3" w:accent4="accent4" w:accent5="accent5" w:accent6="accent6" w:hyperlink="hyperlink" w:followedHyperlink="followedHyperlink"/>
  <w:doNotIncludeSubdocsInStats/>
  <w14:docId w14:val="41E902A6"/>
  <w15:chartTrackingRefBased/>
  <w15:docId w15:val="{F01090AD-888D-1446-AC38-835482EA89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lv-LV"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AC1A61"/>
    <w:pPr>
      <w:spacing w:after="240"/>
      <w:ind w:firstLine="720"/>
      <w:jc w:val="both"/>
    </w:pPr>
    <w:rPr>
      <w:rFonts w:ascii="Times New Roman" w:eastAsia="Times New Roman" w:hAnsi="Times New Roman" w:cs="Times New Roman"/>
      <w:sz w:val="28"/>
    </w:rPr>
  </w:style>
  <w:style w:type="paragraph" w:styleId="Heading1">
    <w:name w:val="heading 1"/>
    <w:basedOn w:val="Normal"/>
    <w:next w:val="Normal"/>
    <w:link w:val="Heading1Char"/>
    <w:uiPriority w:val="9"/>
    <w:qFormat/>
    <w:rsid w:val="00AC1A61"/>
    <w:pPr>
      <w:keepNext/>
      <w:spacing w:before="600" w:after="600"/>
      <w:ind w:firstLine="0"/>
      <w:jc w:val="center"/>
      <w:outlineLvl w:val="0"/>
    </w:pPr>
    <w:rPr>
      <w:b/>
      <w:bCs/>
      <w:kern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AC1A61"/>
    <w:rPr>
      <w:rFonts w:ascii="Times New Roman" w:eastAsia="Times New Roman" w:hAnsi="Times New Roman" w:cs="Times New Roman"/>
      <w:b/>
      <w:bCs/>
      <w:kern w:val="32"/>
      <w:sz w:val="28"/>
      <w:szCs w:val="32"/>
      <w:lang w:val="lv-LV"/>
    </w:rPr>
  </w:style>
  <w:style w:type="paragraph" w:styleId="Header">
    <w:name w:val="header"/>
    <w:basedOn w:val="Normal"/>
    <w:link w:val="HeaderChar"/>
    <w:rsid w:val="00AC1A61"/>
    <w:pPr>
      <w:tabs>
        <w:tab w:val="center" w:pos="4320"/>
        <w:tab w:val="right" w:pos="8640"/>
      </w:tabs>
    </w:pPr>
    <w:rPr>
      <w:sz w:val="24"/>
      <w:lang w:val="en-US"/>
    </w:rPr>
  </w:style>
  <w:style w:type="character" w:customStyle="1" w:styleId="HeaderChar">
    <w:name w:val="Header Char"/>
    <w:basedOn w:val="DefaultParagraphFont"/>
    <w:link w:val="Header"/>
    <w:rsid w:val="00AC1A61"/>
    <w:rPr>
      <w:rFonts w:ascii="Times New Roman" w:eastAsia="Times New Roman" w:hAnsi="Times New Roman" w:cs="Times New Roman"/>
      <w:lang w:val="en-US"/>
    </w:rPr>
  </w:style>
  <w:style w:type="paragraph" w:styleId="Footer">
    <w:name w:val="footer"/>
    <w:basedOn w:val="Normal"/>
    <w:link w:val="FooterChar"/>
    <w:uiPriority w:val="99"/>
    <w:rsid w:val="00AC1A61"/>
    <w:pPr>
      <w:tabs>
        <w:tab w:val="center" w:pos="4320"/>
        <w:tab w:val="right" w:pos="8640"/>
      </w:tabs>
    </w:pPr>
  </w:style>
  <w:style w:type="character" w:customStyle="1" w:styleId="FooterChar">
    <w:name w:val="Footer Char"/>
    <w:basedOn w:val="DefaultParagraphFont"/>
    <w:link w:val="Footer"/>
    <w:uiPriority w:val="99"/>
    <w:rsid w:val="00AC1A61"/>
    <w:rPr>
      <w:rFonts w:ascii="Times New Roman" w:eastAsia="Times New Roman" w:hAnsi="Times New Roman" w:cs="Times New Roman"/>
      <w:sz w:val="28"/>
      <w:lang w:val="lv-LV"/>
    </w:rPr>
  </w:style>
  <w:style w:type="paragraph" w:styleId="ListParagraph">
    <w:name w:val="List Paragraph"/>
    <w:basedOn w:val="Normal"/>
    <w:qFormat/>
    <w:rsid w:val="00F9532E"/>
    <w:pPr>
      <w:ind w:left="720"/>
      <w:contextualSpacing/>
    </w:pPr>
  </w:style>
  <w:style w:type="paragraph" w:customStyle="1" w:styleId="paragraph">
    <w:name w:val="paragraph"/>
    <w:basedOn w:val="Normal"/>
    <w:rsid w:val="00820296"/>
    <w:pPr>
      <w:spacing w:before="100" w:beforeAutospacing="1" w:after="100" w:afterAutospacing="1"/>
      <w:ind w:firstLine="0"/>
      <w:jc w:val="left"/>
    </w:pPr>
    <w:rPr>
      <w:sz w:val="24"/>
      <w:lang w:eastAsia="lv-LV"/>
    </w:rPr>
  </w:style>
  <w:style w:type="character" w:customStyle="1" w:styleId="normaltextrun">
    <w:name w:val="normaltextrun"/>
    <w:basedOn w:val="DefaultParagraphFont"/>
    <w:rsid w:val="00820296"/>
  </w:style>
  <w:style w:type="character" w:customStyle="1" w:styleId="scxw95445270">
    <w:name w:val="scxw95445270"/>
    <w:basedOn w:val="DefaultParagraphFont"/>
    <w:rsid w:val="00820296"/>
  </w:style>
  <w:style w:type="character" w:customStyle="1" w:styleId="eop">
    <w:name w:val="eop"/>
    <w:basedOn w:val="DefaultParagraphFont"/>
    <w:rsid w:val="00820296"/>
  </w:style>
  <w:style w:type="character" w:customStyle="1" w:styleId="tabchar">
    <w:name w:val="tabchar"/>
    <w:basedOn w:val="DefaultParagraphFont"/>
    <w:rsid w:val="00820296"/>
  </w:style>
  <w:style w:type="character" w:styleId="Emphasis">
    <w:name w:val="Emphasis"/>
    <w:basedOn w:val="DefaultParagraphFont"/>
    <w:uiPriority w:val="20"/>
    <w:qFormat/>
    <w:rsid w:val="003D2BD4"/>
    <w:rPr>
      <w:i/>
      <w:iCs/>
    </w:rPr>
  </w:style>
  <w:style w:type="character" w:styleId="Hyperlink">
    <w:name w:val="Hyperlink"/>
    <w:basedOn w:val="DefaultParagraphFont"/>
    <w:uiPriority w:val="99"/>
    <w:unhideWhenUsed/>
    <w:rsid w:val="00B2459C"/>
    <w:rPr>
      <w:color w:val="0563C1" w:themeColor="hyperlink"/>
      <w:u w:val="single"/>
    </w:rPr>
  </w:style>
  <w:style w:type="character" w:styleId="UnresolvedMention">
    <w:name w:val="Unresolved Mention"/>
    <w:basedOn w:val="DefaultParagraphFont"/>
    <w:uiPriority w:val="99"/>
    <w:semiHidden/>
    <w:unhideWhenUsed/>
    <w:rsid w:val="00B2459C"/>
    <w:rPr>
      <w:color w:val="605E5C"/>
      <w:shd w:val="clear" w:color="auto" w:fill="E1DFDD"/>
    </w:rPr>
  </w:style>
  <w:style w:type="character" w:styleId="CommentReference">
    <w:name w:val="annotation reference"/>
    <w:basedOn w:val="DefaultParagraphFont"/>
    <w:uiPriority w:val="99"/>
    <w:semiHidden/>
    <w:unhideWhenUsed/>
    <w:rsid w:val="004F289E"/>
    <w:rPr>
      <w:sz w:val="16"/>
      <w:szCs w:val="16"/>
    </w:rPr>
  </w:style>
  <w:style w:type="paragraph" w:styleId="CommentText">
    <w:name w:val="annotation text"/>
    <w:basedOn w:val="Normal"/>
    <w:link w:val="CommentTextChar"/>
    <w:uiPriority w:val="99"/>
    <w:unhideWhenUsed/>
    <w:rsid w:val="004F289E"/>
    <w:rPr>
      <w:sz w:val="20"/>
      <w:szCs w:val="20"/>
    </w:rPr>
  </w:style>
  <w:style w:type="character" w:customStyle="1" w:styleId="CommentTextChar">
    <w:name w:val="Comment Text Char"/>
    <w:basedOn w:val="DefaultParagraphFont"/>
    <w:link w:val="CommentText"/>
    <w:uiPriority w:val="99"/>
    <w:rsid w:val="004F289E"/>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289E"/>
    <w:rPr>
      <w:b/>
      <w:bCs/>
    </w:rPr>
  </w:style>
  <w:style w:type="character" w:customStyle="1" w:styleId="CommentSubjectChar">
    <w:name w:val="Comment Subject Char"/>
    <w:basedOn w:val="CommentTextChar"/>
    <w:link w:val="CommentSubject"/>
    <w:uiPriority w:val="99"/>
    <w:semiHidden/>
    <w:rsid w:val="004F289E"/>
    <w:rPr>
      <w:rFonts w:ascii="Times New Roman" w:eastAsia="Times New Roman" w:hAnsi="Times New Roman" w:cs="Times New Roman"/>
      <w:b/>
      <w:bCs/>
      <w:sz w:val="20"/>
      <w:szCs w:val="20"/>
    </w:rPr>
  </w:style>
  <w:style w:type="character" w:styleId="FollowedHyperlink">
    <w:name w:val="FollowedHyperlink"/>
    <w:basedOn w:val="DefaultParagraphFont"/>
    <w:uiPriority w:val="99"/>
    <w:semiHidden/>
    <w:unhideWhenUsed/>
    <w:rsid w:val="00FE4703"/>
    <w:rPr>
      <w:color w:val="954F72" w:themeColor="followedHyperlink"/>
      <w:u w:val="single"/>
    </w:rPr>
  </w:style>
  <w:style w:type="table" w:styleId="TableGrid">
    <w:name w:val="Table Grid"/>
    <w:basedOn w:val="TableNormal"/>
    <w:uiPriority w:val="39"/>
    <w:rsid w:val="008E5CB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5E5988"/>
    <w:rPr>
      <w:rFonts w:ascii="Times New Roman" w:eastAsia="Times New Roman" w:hAnsi="Times New Roman" w:cs="Times New Roman"/>
      <w:sz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header" Target="header1.xml" /><Relationship Id="rId11" Type="http://schemas.openxmlformats.org/officeDocument/2006/relationships/footer" Target="footer1.xml" /><Relationship Id="rId12" Type="http://schemas.openxmlformats.org/officeDocument/2006/relationships/theme" Target="theme/theme1.xml" /><Relationship Id="rId13" Type="http://schemas.openxmlformats.org/officeDocument/2006/relationships/numbering" Target="numbering.xml" /><Relationship Id="rId14" Type="http://schemas.openxmlformats.org/officeDocument/2006/relationships/styles" Target="style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customXml" Target="../customXml/item3.xml" /><Relationship Id="rId7" Type="http://schemas.openxmlformats.org/officeDocument/2006/relationships/customXml" Target="../customXml/item4.xml" /><Relationship Id="rId8" Type="http://schemas.openxmlformats.org/officeDocument/2006/relationships/hyperlink" Target="https://www.liaa.gov.lv/lv/ris3-vadibas-grupas-ris3-parvaldibas-operacionalais-limenis" TargetMode="External" /><Relationship Id="rId9" Type="http://schemas.openxmlformats.org/officeDocument/2006/relationships/hyperlink" Target="mailto:svetlana.lampiga@liaa.gov.lv" TargetMode="External"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_rels/item3.xml.rels><?xml version="1.0" encoding="utf-8" standalone="yes"?><Relationships xmlns="http://schemas.openxmlformats.org/package/2006/relationships"><Relationship Id="rId1" Type="http://schemas.openxmlformats.org/officeDocument/2006/relationships/customXmlProps" Target="itemProps3.xml" /></Relationships>
</file>

<file path=customXml/_rels/item4.xml.rels><?xml version="1.0" encoding="utf-8" standalone="yes"?><Relationships xmlns="http://schemas.openxmlformats.org/package/2006/relationships"><Relationship Id="rId1" Type="http://schemas.openxmlformats.org/officeDocument/2006/relationships/customXmlProps" Target="itemProps4.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05234B70D54985439DCCE88700C539DE" ma:contentTypeVersion="15" ma:contentTypeDescription="Create a new document." ma:contentTypeScope="" ma:versionID="727fd96c66ed30bf7c4ed2c8a3bcda56">
  <xsd:schema xmlns:xsd="http://www.w3.org/2001/XMLSchema" xmlns:xs="http://www.w3.org/2001/XMLSchema" xmlns:p="http://schemas.microsoft.com/office/2006/metadata/properties" xmlns:ns2="81f6f2e4-fc4c-4a46-9b37-a73f71fc14cc" xmlns:ns3="fdad1062-fa1d-4654-b0c1-70711519db34" targetNamespace="http://schemas.microsoft.com/office/2006/metadata/properties" ma:root="true" ma:fieldsID="894de0e7659bdf6d8c990c83dbd35d22" ns2:_="" ns3:_="">
    <xsd:import namespace="81f6f2e4-fc4c-4a46-9b37-a73f71fc14cc"/>
    <xsd:import namespace="fdad1062-fa1d-4654-b0c1-70711519db3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Koment_x0101_r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1f6f2e4-fc4c-4a46-9b37-a73f71fc14c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Koment_x0101_rs" ma:index="12" nillable="true" ma:displayName="Komentārs" ma:format="Dropdown" ma:internalName="Koment_x0101_rs">
      <xsd:simpleType>
        <xsd:restriction base="dms:Text">
          <xsd:maxLength value="255"/>
        </xsd:restrictio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4be1922-a6d9-4f8f-a0da-19e97035afa2"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fdad1062-fa1d-4654-b0c1-70711519db3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5" nillable="true" ma:displayName="Taxonomy Catch All Column" ma:hidden="true" ma:list="{99f05e0d-6e00-4405-a397-816898ecb819}" ma:internalName="TaxCatchAll" ma:showField="CatchAllData" ma:web="fdad1062-fa1d-4654-b0c1-70711519db3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fdad1062-fa1d-4654-b0c1-70711519db34" xsi:nil="true"/>
    <Koment_x0101_rs xmlns="81f6f2e4-fc4c-4a46-9b37-a73f71fc14cc">6.VG sēdes DOCX protokols</Koment_x0101_rs>
    <lcf76f155ced4ddcb4097134ff3c332f xmlns="81f6f2e4-fc4c-4a46-9b37-a73f71fc14cc">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D8D420-93B9-4FD2-9272-332DB507FA19}">
  <ds:schemaRefs>
    <ds:schemaRef ds:uri="http://schemas.openxmlformats.org/officeDocument/2006/bibliography"/>
  </ds:schemaRefs>
</ds:datastoreItem>
</file>

<file path=customXml/itemProps2.xml><?xml version="1.0" encoding="utf-8"?>
<ds:datastoreItem xmlns:ds="http://schemas.openxmlformats.org/officeDocument/2006/customXml" ds:itemID="{430B20FA-874A-4D3A-AB04-957B4A11D50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1f6f2e4-fc4c-4a46-9b37-a73f71fc14cc"/>
    <ds:schemaRef ds:uri="fdad1062-fa1d-4654-b0c1-70711519db3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F317429-3B0F-463C-B78A-62D03A6CA5E5}">
  <ds:schemaRefs>
    <ds:schemaRef ds:uri="http://schemas.microsoft.com/office/2006/metadata/properties"/>
    <ds:schemaRef ds:uri="http://schemas.microsoft.com/office/infopath/2007/PartnerControls"/>
    <ds:schemaRef ds:uri="fdad1062-fa1d-4654-b0c1-70711519db34"/>
    <ds:schemaRef ds:uri="81f6f2e4-fc4c-4a46-9b37-a73f71fc14cc"/>
  </ds:schemaRefs>
</ds:datastoreItem>
</file>

<file path=customXml/itemProps4.xml><?xml version="1.0" encoding="utf-8"?>
<ds:datastoreItem xmlns:ds="http://schemas.openxmlformats.org/officeDocument/2006/customXml" ds:itemID="{507B6B92-A3FE-4438-BB21-F416C8D5A45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137</TotalTime>
  <Pages>7</Pages>
  <Words>1769</Words>
  <Characters>13760</Characters>
  <Application>Microsoft Office Word</Application>
  <DocSecurity>0</DocSecurity>
  <Lines>114</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15499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Sofija</dc:creator>
  <cp:lastModifiedBy>Svetlana Lampiga</cp:lastModifiedBy>
  <cp:revision>11</cp:revision>
  <dcterms:created xsi:type="dcterms:W3CDTF">2024-05-08T07:08:00Z</dcterms:created>
  <dcterms:modified xsi:type="dcterms:W3CDTF">2024-05-08T09:25:00Z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0x01010005234B70D54985439DCCE88700C539DE</vt:lpwstr>
  </property>
  <property fmtid="{D5CDD505-2E9C-101B-9397-08002B2CF9AE}" pid="3" name="GrammarlyDocumentId">
    <vt:lpwstr>f300bcab136a2d7a9ac8b367e77a408734e0babdeb922fb0a0ff7b00e77275ae</vt:lpwstr>
  </property>
  <property fmtid="{D5CDD505-2E9C-101B-9397-08002B2CF9AE}" pid="4" name="MediaServiceImageTags">
    <vt:lpwstr/>
  </property>
</Properties>
</file>